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spacing w:before="0" w:after="0"/>
        <w:rPr>
          <w:color w:val="auto"/>
          <w:rFonts w:ascii="Times New Roman" w:hAnsi="Times New Roman"/>
        </w:rPr>
      </w:pPr>
      <w:r>
        <w:rPr>
          <w:color w:val="auto"/>
          <w:rFonts w:ascii="Times New Roman" w:hAnsi="Times New Roman"/>
        </w:rPr>
        <w:t xml:space="preserve">Avtotransport vositasini sotish huquqi bilan berilgan ishonchnoma</w:t>
      </w:r>
    </w:p>
    <w:p>
      <w:pPr>
        <w:jc w:val="center"/>
        <w:spacing w:after="0"/>
        <w:rPr>
          <w:sz w:val="24"/>
          <w:rFonts w:ascii="Times New Roman" w:hAnsi="Times New Roman"/>
        </w:rPr>
      </w:pPr>
      <w:r>
        <w:rPr>
          <w:i/>
          <w:sz w:val="24"/>
          <w:rFonts w:ascii="Times New Roman" w:hAnsi="Times New Roman"/>
        </w:rPr>
        <w:t xml:space="preserve">(bir necha fuqarolarning nomiga berilganda)</w:t>
      </w:r>
    </w:p>
    <w:p>
      <w:pPr>
        <w:jc w:val="center"/>
        <w:spacing w:after="0"/>
        <w:rPr>
          <w:sz w:val="24"/>
          <w:rFonts w:ascii="Times New Roman" w:hAnsi="Times New Roman"/>
        </w:rPr>
      </w:pPr>
    </w:p>
    <w:p>
      <w:pPr>
        <w:jc w:val="center"/>
        <w:spacing w:after="0"/>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Ishonchnoma tuzilgan notarial okrug nomi</w:t>
        <w:fldChar w:fldCharType="end"/>
      </w:r>
    </w:p>
    <w:p>
      <w:pPr>
        <w:jc w:val="center"/>
        <w:spacing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Ishonchnoma tuzilgan sana</w:t>
        <w:fldChar w:fldCharType="end"/>
      </w:r>
    </w:p>
    <w:p>
      <w:pPr>
        <w:jc w:val="center"/>
        <w:spacing w:after="0"/>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Ishonchnomani tasdiqlagan notarial idora joylashgan manzil</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Ishonchnomani tasdiqlagan notarial idora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Ishonchnomani tasdiqlagan notariusning F.I.O.</w:t>
        <w:fldChar w:fldCharType="end"/>
      </w:r>
    </w:p>
    <w:p>
      <w:pPr>
        <w:jc w:val="center"/>
        <w:spacing w:after="0"/>
        <w:rPr>
          <w:sz w:val="24"/>
          <w:rFonts w:ascii="Times New Roman" w:hAnsi="Times New Roman"/>
        </w:rPr>
      </w:pPr>
    </w:p>
    <w:p>
      <w:pPr>
        <w:jc w:val="both"/>
        <w:ind w:firstLine="454"/>
        <w:spacing w:after="0"/>
        <w:rPr>
          <w:rFonts w:ascii="Times New Roman" w:hAnsi="Times New Roman"/>
        </w:rPr>
      </w:pPr>
      <w:r>
        <w:rPr>
          <w:sz w:val="24"/>
          <w:rFonts w:ascii="Times New Roman" w:hAnsi="Times New Roman"/>
        </w:rPr>
        <w:t xml:space="preserve">Men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Ishonchnoma beruvchining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Ishonchnoma beruvchining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Ishonchnoma beruvchining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Ishonchnoma beruvchiga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Ishonchnoma beruvchiga pasport berilgan sana</w:t>
        <w:fldChar w:fldCharType="end"/>
      </w:r>
      <w:r>
        <w:rPr>
          <w:sz w:val="24"/>
          <w:rFonts w:ascii="Times New Roman" w:hAnsi="Times New Roman"/>
        </w:rPr>
        <w:t xml:space="preserve">da berilgan) ushbu ishonchnoma bilan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Birinchi ishonchnoma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Birinchi ishonchnoma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Birinchi ishonchnoma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Birinchi ishonchnoma oluvchiga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Birinchi ishonchnoma oluvchiga pasport berilgan sana</w:t>
        <w:fldChar w:fldCharType="end"/>
      </w:r>
      <w:r>
        <w:rPr>
          <w:sz w:val="24"/>
          <w:rFonts w:ascii="Times New Roman" w:hAnsi="Times New Roman"/>
        </w:rPr>
        <w:t xml:space="preserve">da berilgan) hamda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Ikkinchi ishonchnoma oluvchining yashash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Ikkinchi ishonchnoma oluvchining F.I.O.</w:t>
        <w:fldChar w:fldCharType="end"/>
      </w:r>
      <w:r>
        <w:rPr>
          <w:sz w:val="24"/>
          <w:rFonts w:ascii="Times New Roman" w:hAnsi="Times New Roman"/>
        </w:rPr>
        <w:t xml:space="preserve">ga (pasport Ikkinchi ishonchnoma oluvchining pasport seriyasi va raqami,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Ikkinchi ishonchnoma oluvchiga pasport bergan IIB (hudud)</w:t>
        <w:fldChar w:fldCharType="end"/>
      </w:r>
      <w:r>
        <w:rPr>
          <w:sz w:val="24"/>
          <w:rFonts w:ascii="Times New Roman" w:hAnsi="Times New Roman"/>
        </w:rPr>
        <w:t xml:space="preserve"> IIB tomonidan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Ikkinchi ishonchnoma oluvchiga pasport berilgan sana</w:t>
        <w:fldChar w:fldCharType="end"/>
      </w:r>
      <w:r>
        <w:rPr>
          <w:sz w:val="24"/>
          <w:rFonts w:ascii="Times New Roman" w:hAnsi="Times New Roman"/>
        </w:rPr>
        <w:t xml:space="preserve"> yilda berilgan) oʻzimga tegishli boʻlgan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Avtotransport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Avtotransport vositasi ishlab chiqarilgan yil</w:t>
        <w:fldChar w:fldCharType="end"/>
      </w:r>
      <w:r>
        <w:rPr>
          <w:sz w:val="24"/>
          <w:rFonts w:ascii="Times New Roman" w:hAnsi="Times New Roman"/>
        </w:rPr>
        <w:t xml:space="preserve"> yilda ishlab chiqarilgan, dvigatel raqami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 boʻlgan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Avtotransport vositasiga qayd etish guvohnomasi bergan TRIB nomi</w:t>
        <w:fldChar w:fldCharType="end"/>
      </w:r>
      <w:r>
        <w:rPr>
          <w:sz w:val="24"/>
          <w:rFonts w:ascii="Times New Roman" w:hAnsi="Times New Roman"/>
        </w:rPr>
        <w:t xml:space="preserve"> – TRIB tomonidan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 yilda berilgan seriya </w:t>
      </w:r>
      <w:r>
        <w:rPr>
          <w:vanish w:val="false"/>
          <w:sz w:val="24"/>
          <w:rFonts w:ascii="Times New Roman" w:hAnsi="Times New Roman"/>
        </w:rPr>
        <w:fldChar w:fldCharType="begin"/>
        <w:instrText xml:space="preserve">X {"Y":36}</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raqamli transport vositasini qayd etish guvohnomasiga asosan oʻzimga tegishli boʻlgan avtotransport vositasini boshqarishga, taʼmirlash ishlarini olib borishga, ushbu avtotransport vositasini oʻzi istagan narxlarda va shartlar asosida sotishga va pulni olishiga, tegishli DYHXX organlarida, sugʻurta va boshqa tashkilotlarda, notarial idoralarida mening vakilim boʻlishga, mening nomimdan ariza yozishga va imzolashga, notarial idoralarda oldi-sotdi shartnomalariga imzo qoʻyishga va ushbu ishonchnoma bilan bogʻliq boʻlgan barcha harakatlarni bajarishga vakolat beraman.</w:t>
      </w:r>
    </w:p>
    <w:p>
      <w:pPr>
        <w:jc w:val="both"/>
        <w:ind w:firstLine="454"/>
        <w:spacing w:after="0"/>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{"Y":37}</w:instrText>
        <w:fldChar w:fldCharType="separate"/>
      </w:r>
      <w:r>
        <w:rPr>
          <w:vanish w:val="false"/>
          <w:sz w:val="24"/>
          <w:rFonts w:ascii="Times New Roman" w:hAnsi="Times New Roman"/>
        </w:rPr>
        <w:t xml:space="preserve">Ishonchnoma necha yil muddatga berilgan</w:t>
        <w:fldChar w:fldCharType="end"/>
      </w:r>
      <w:r>
        <w:rPr>
          <w:sz w:val="24"/>
          <w:rFonts w:ascii="Times New Roman" w:hAnsi="Times New Roman"/>
        </w:rPr>
        <w:t xml:space="preserve"> yil muddatga vakolatni boshqa shaxsga oʻtkazish huquqi bilan yaʼni </w:t>
      </w:r>
      <w:r>
        <w:rPr>
          <w:vanish w:val="false"/>
          <w:sz w:val="24"/>
          <w:rFonts w:ascii="Times New Roman" w:hAnsi="Times New Roman"/>
        </w:rPr>
        <w:fldChar w:fldCharType="begin"/>
        <w:instrText xml:space="preserve">X {"Y":38}</w:instrText>
        <w:fldChar w:fldCharType="separate"/>
      </w:r>
      <w:r>
        <w:rPr>
          <w:vanish w:val="false"/>
          <w:sz w:val="24"/>
          <w:rFonts w:ascii="Times New Roman" w:hAnsi="Times New Roman"/>
        </w:rPr>
        <w:t xml:space="preserve">Ishonchnomaning amal qilishi tugaydigan sanasi</w:t>
        <w:fldChar w:fldCharType="end"/>
      </w:r>
      <w:r>
        <w:rPr>
          <w:sz w:val="24"/>
          <w:rFonts w:ascii="Times New Roman" w:hAnsi="Times New Roman"/>
        </w:rPr>
        <w:t xml:space="preserve">gacha berildi.</w:t>
      </w:r>
    </w:p>
    <w:p>
      <w:pPr>
        <w:pStyle w:val="Text"/>
        <w:rPr>
          <w:rFonts w:ascii="Times New Roman" w:hAnsi="Times New Roman"/>
        </w:rPr>
      </w:pPr>
      <w:r>
        <w:rPr>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pStyle w:val="Text"/>
        <w:rPr>
          <w:rFonts w:ascii="Times New Roman" w:hAnsi="Times New Roman"/>
        </w:rPr>
      </w:pPr>
      <w:r>
        <w:rPr>
          <w:rFonts w:ascii="Times New Roman" w:hAnsi="Times New Roman"/>
        </w:rPr>
        <w:t xml:space="preserve">Ushbu ishonchnoma IIVning tegishli DYHXX organlarida 10 kun ichida belgilangan tartibda hisobga qoʻyilishi shart. Mazkur talabni bajarmaslik qonun hujjatlariga muvofiq javobgarlikka tortishga olib keladi.</w:t>
      </w:r>
    </w:p>
    <w:p>
      <w:pPr>
        <w:ind w:firstLine="454"/>
        <w:spacing w:after="0"/>
        <w:rPr>
          <w:sz w:val="24"/>
          <w:rFonts w:ascii="Times New Roman" w:hAnsi="Times New Roman"/>
        </w:rPr>
      </w:pPr>
    </w:p>
    <w:p>
      <w:pPr>
        <w:ind w:firstLine="454"/>
        <w:spacing w:after="0"/>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Ishonchnomani tasdiqlagan notariusning F.I.O.</w:t>
      </w:r>
      <w:r>
        <w:rPr>
          <w:vanish w:val="false"/>
        </w:rPr>
        <w:fldChar w:fldCharType="end"/>
      </w:r>
      <w:r>
        <w:rPr>
          <w:sz w:val="24"/>
          <w:rFonts w:ascii="Times New Roman" w:hAnsi="Times New Roman"/>
        </w:rPr>
        <w:t xml:space="preserve">                         ______________</w:t>
      </w:r>
    </w:p>
    <w:p>
      <w:pPr>
        <w:ind w:firstLine="454"/>
        <w:spacing w:after="0"/>
        <w:rPr>
          <w:sz w:val="24"/>
          <w:rFonts w:ascii="Times New Roman" w:hAnsi="Times New Roman"/>
        </w:rPr>
      </w:pPr>
      <w:r>
        <w:rPr>
          <w:sz w:val="24"/>
          <w:rFonts w:ascii="Times New Roman" w:hAnsi="Times New Roman"/>
        </w:rPr>
        <w:t xml:space="preserve">                                                                                                                        Imzo</w:t>
      </w:r>
    </w:p>
    <w:p>
      <w:pPr>
        <w:spacing w:after="0"/>
        <w:tabs>
          <w:tab w:val="left" w:pos="0"/>
          <w:tab w:val="left" w:pos="6379"/>
        </w:tabs>
        <w:rPr>
          <w:b/>
          <w:sz w:val="24"/>
          <w:rFonts w:ascii="Times New Roman" w:hAnsi="Times New Roman"/>
        </w:rPr>
      </w:pPr>
      <w:r>
        <w:rPr>
          <w:sz w:val="24"/>
          <w:rFonts w:ascii="Times New Roman" w:hAnsi="Times New Roman"/>
        </w:rPr>
        <w:t xml:space="preserve">       Notariusning tasdiqlov yozuvi.</w:t>
      </w:r>
    </w:p>
    <w:p>
      <w:pPr>
        <w:spacing w:after="0"/>
        <w:tabs>
          <w:tab w:val="left" w:pos="0"/>
          <w:tab w:val="left" w:pos="6379"/>
        </w:tabs>
        <w:rPr>
          <w:b/>
          <w:sz w:val="24"/>
          <w:rFonts w:ascii="Times New Roman" w:hAnsi="Times New Roman"/>
        </w:rPr>
      </w:pPr>
    </w:p>
    <w:sectPr>
      <w:pgSz w:w="11906" w:h="16838"/>
      <w:pgMar w:left="1701" w:right="850" w:top="1134" w:bottom="698"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E4B"/>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0FD2"/>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44C77"/>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17B7"/>
    <w:rsid w:val="001B222F"/>
    <w:rsid w:val="001B2A21"/>
    <w:rsid w:val="001B513F"/>
    <w:rsid w:val="001B5D30"/>
    <w:rsid w:val="001B639F"/>
    <w:rsid w:val="001C0DC7"/>
    <w:rsid w:val="001C394D"/>
    <w:rsid w:val="001C3E2A"/>
    <w:rsid w:val="001E60DF"/>
    <w:rsid w:val="001E62D6"/>
    <w:rsid w:val="001E6CB8"/>
    <w:rsid w:val="001F0AD8"/>
    <w:rsid w:val="001F321E"/>
    <w:rsid w:val="001F3553"/>
    <w:rsid w:val="00200D74"/>
    <w:rsid w:val="002039EE"/>
    <w:rsid w:val="00215502"/>
    <w:rsid w:val="00222A98"/>
    <w:rsid w:val="0022522F"/>
    <w:rsid w:val="002261D3"/>
    <w:rsid w:val="00226597"/>
    <w:rsid w:val="002277E8"/>
    <w:rsid w:val="002319CD"/>
    <w:rsid w:val="00240A85"/>
    <w:rsid w:val="002472ED"/>
    <w:rsid w:val="00250811"/>
    <w:rsid w:val="00251790"/>
    <w:rsid w:val="00251E80"/>
    <w:rsid w:val="0025478F"/>
    <w:rsid w:val="00254B4C"/>
    <w:rsid w:val="00254BB2"/>
    <w:rsid w:val="00254EA6"/>
    <w:rsid w:val="00256DA6"/>
    <w:rsid w:val="00257238"/>
    <w:rsid w:val="00257CFC"/>
    <w:rsid w:val="0026001F"/>
    <w:rsid w:val="00267857"/>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48F5"/>
    <w:rsid w:val="003858FF"/>
    <w:rsid w:val="003904D8"/>
    <w:rsid w:val="00391B48"/>
    <w:rsid w:val="00394F1C"/>
    <w:rsid w:val="0039621C"/>
    <w:rsid w:val="003A28D4"/>
    <w:rsid w:val="003A2BA3"/>
    <w:rsid w:val="003A65F8"/>
    <w:rsid w:val="003A76A6"/>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44604"/>
    <w:rsid w:val="00452A58"/>
    <w:rsid w:val="004530AA"/>
    <w:rsid w:val="00457723"/>
    <w:rsid w:val="0045783D"/>
    <w:rsid w:val="004611BB"/>
    <w:rsid w:val="004759DC"/>
    <w:rsid w:val="00476454"/>
    <w:rsid w:val="004A223B"/>
    <w:rsid w:val="004B2CD9"/>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06AD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97C7A"/>
    <w:rsid w:val="005A38C1"/>
    <w:rsid w:val="005A46FC"/>
    <w:rsid w:val="005B0852"/>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6E4B"/>
    <w:rsid w:val="006078C5"/>
    <w:rsid w:val="00614F1A"/>
    <w:rsid w:val="00615E0E"/>
    <w:rsid w:val="006240F4"/>
    <w:rsid w:val="0062475B"/>
    <w:rsid w:val="00627ECC"/>
    <w:rsid w:val="006355CC"/>
    <w:rsid w:val="00637B5D"/>
    <w:rsid w:val="00640248"/>
    <w:rsid w:val="00642B39"/>
    <w:rsid w:val="00650C36"/>
    <w:rsid w:val="00652BAC"/>
    <w:rsid w:val="0065311E"/>
    <w:rsid w:val="00657C61"/>
    <w:rsid w:val="0066024C"/>
    <w:rsid w:val="00661A84"/>
    <w:rsid w:val="00661AB3"/>
    <w:rsid w:val="0066785C"/>
    <w:rsid w:val="00671719"/>
    <w:rsid w:val="00673641"/>
    <w:rsid w:val="00674F13"/>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1FAD"/>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1A58"/>
    <w:rsid w:val="00787BC6"/>
    <w:rsid w:val="00787BCA"/>
    <w:rsid w:val="00793E57"/>
    <w:rsid w:val="00797219"/>
    <w:rsid w:val="007B5C53"/>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093B"/>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77CC9"/>
    <w:rsid w:val="00982D51"/>
    <w:rsid w:val="00984EF2"/>
    <w:rsid w:val="009978B4"/>
    <w:rsid w:val="009A15BC"/>
    <w:rsid w:val="009A4A9E"/>
    <w:rsid w:val="009B1236"/>
    <w:rsid w:val="009C3C41"/>
    <w:rsid w:val="009C5B90"/>
    <w:rsid w:val="009D37A8"/>
    <w:rsid w:val="009D5A56"/>
    <w:rsid w:val="009D5C0E"/>
    <w:rsid w:val="009E01DC"/>
    <w:rsid w:val="009E4514"/>
    <w:rsid w:val="009E6795"/>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32FD1"/>
    <w:rsid w:val="00A46D0B"/>
    <w:rsid w:val="00A47934"/>
    <w:rsid w:val="00A56A08"/>
    <w:rsid w:val="00A6052C"/>
    <w:rsid w:val="00A64502"/>
    <w:rsid w:val="00A708A1"/>
    <w:rsid w:val="00A70E98"/>
    <w:rsid w:val="00A70EF9"/>
    <w:rsid w:val="00A71E65"/>
    <w:rsid w:val="00A72813"/>
    <w:rsid w:val="00A81D61"/>
    <w:rsid w:val="00A93927"/>
    <w:rsid w:val="00A9408C"/>
    <w:rsid w:val="00A94B31"/>
    <w:rsid w:val="00A973E5"/>
    <w:rsid w:val="00AA2B31"/>
    <w:rsid w:val="00AA3885"/>
    <w:rsid w:val="00AA5A40"/>
    <w:rsid w:val="00AA7366"/>
    <w:rsid w:val="00AC28DE"/>
    <w:rsid w:val="00AC7697"/>
    <w:rsid w:val="00AC7AD3"/>
    <w:rsid w:val="00AD0B64"/>
    <w:rsid w:val="00AE320D"/>
    <w:rsid w:val="00AE3327"/>
    <w:rsid w:val="00AF0DDE"/>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454A"/>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0DED"/>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71348"/>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E0D09"/>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37BA"/>
    <w:rsid w:val="00E96206"/>
    <w:rsid w:val="00EA245E"/>
    <w:rsid w:val="00EA4668"/>
    <w:rsid w:val="00EA52DE"/>
    <w:rsid w:val="00EA68B0"/>
    <w:rsid w:val="00EA6E52"/>
    <w:rsid w:val="00EB18E3"/>
    <w:rsid w:val="00EB3AFC"/>
    <w:rsid w:val="00EB4012"/>
    <w:rsid w:val="00EB5567"/>
    <w:rsid w:val="00EB69E8"/>
    <w:rsid w:val="00EC403F"/>
    <w:rsid w:val="00EC5CB5"/>
    <w:rsid w:val="00ED0590"/>
    <w:rsid w:val="00ED2484"/>
    <w:rsid w:val="00ED3611"/>
    <w:rsid w:val="00ED5B1B"/>
    <w:rsid w:val="00EE23F3"/>
    <w:rsid w:val="00EE6EC7"/>
    <w:rsid w:val="00EF118E"/>
    <w:rsid w:val="00EF2B33"/>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2F30"/>
    <w:rsid w:val="00F746D6"/>
    <w:rsid w:val="00F75925"/>
    <w:rsid w:val="00F847BE"/>
    <w:rsid w:val="00F93C9F"/>
    <w:rsid w:val="00F96EEF"/>
    <w:rsid w:val="00FA048A"/>
    <w:rsid w:val="00FB3581"/>
    <w:rsid w:val="00FB5955"/>
    <w:rsid w:val="00FB7755"/>
    <w:rsid w:val="00FC1EFD"/>
    <w:rsid w:val="00FC1FA7"/>
    <w:rsid w:val="00FC2C64"/>
    <w:rsid w:val="00FC3DC3"/>
    <w:rsid w:val="00FC4729"/>
    <w:rsid w:val="00FC5953"/>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606E4B"/>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606E4B"/>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606E4B"/>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659</Words>
  <Characters>3758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2024-02-23T11:49:00Z</dcterms:created>
  <dcterms:modified xsi:type="dcterms:W3CDTF">2024-02-23T11:49:00Z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Ishonchnoma rekvizitlari</w:name>
    <w:value w:hidden="true">
      <w:unit w:active="false"/>
    </w:value>
  </w:element>
  <w:element w:id="2" w:kind="variable" w:selector="check" w:type="string" w:valueMode="normal" w:required="false" w:groupID="1">
    <w:identifier xml:space="preserve">ID2</w:identifier>
    <w:name xml:space="preserve">Ishonchnoma tuzilgan notarial okrug nomi</w:name>
    <w:value w:hidden="false">
      <w:unit w:active="false"/>
    </w:value>
  </w:element>
  <w:element w:id="3" w:kind="variable" w:selector="check" w:type="string" w:valueMode="normal" w:required="false" w:groupID="1">
    <w:identifier xml:space="preserve">ID3</w:identifier>
    <w:name xml:space="preserve">Ishonchnoma tuzilgan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Ishonchnomani tasdiqlagan notarial idora joylashgan manzil</w:name>
    <w:value w:hidden="false">
      <w:unit w:active="false"/>
    </w:value>
  </w:element>
  <w:element w:id="6" w:kind="variable" w:selector="check" w:type="string" w:valueMode="normal" w:required="false" w:groupID="4">
    <w:identifier xml:space="preserve">ID6</w:identifier>
    <w:name xml:space="preserve">Ishonchnomani tasdiqlagan notarial idora</w:name>
    <w:value w:hidden="false">
      <w:unit w:active="false"/>
    </w:value>
  </w:element>
  <w:element w:id="7" w:kind="variable" w:selector="check" w:type="string" w:valueMode="normal" w:required="false" w:groupID="4">
    <w:identifier xml:space="preserve">ID7</w:identifier>
    <w:name xml:space="preserve">Ishonchnomani tasdiqlagan notariusning F.I.O.</w:name>
    <w:value w:hidden="false">
      <w:unit w:active="false"/>
    </w:value>
  </w:element>
  <w:element w:id="8" w:kind="category" w:selector="check" w:type="string" w:valueMode="normal" w:required="false">
    <w:identifier xml:space="preserve">ID8</w:identifier>
    <w:name xml:space="preserve">Ishonchnoma beruvchi</w:name>
    <w:value w:hidden="true">
      <w:unit w:active="false"/>
    </w:value>
  </w:element>
  <w:element w:id="9" w:kind="variable" w:selector="check" w:type="string" w:valueMode="normal" w:required="false" w:groupID="8">
    <w:identifier xml:space="preserve">ID9</w:identifier>
    <w:name xml:space="preserve">Ishonchnoma beruvchining manzili</w:name>
    <w:value w:hidden="false">
      <w:unit w:active="false"/>
    </w:value>
  </w:element>
  <w:element w:id="10" w:kind="variable" w:selector="check" w:type="string" w:valueMode="normal" w:required="false" w:groupID="8">
    <w:identifier xml:space="preserve">ID10</w:identifier>
    <w:name xml:space="preserve">Ishonchnoma beruvchining F.I.O.</w:name>
    <w:value w:hidden="false">
      <w:unit w:active="false"/>
    </w:value>
  </w:element>
  <w:element w:id="11" w:kind="variable" w:selector="check" w:type="string" w:valueMode="normal" w:required="false" w:groupID="8">
    <w:identifier xml:space="preserve">ID11</w:identifier>
    <w:name xml:space="preserve">Ishonchnoma beruvchining pasport seriyasi va raqami</w:name>
    <w:value w:hidden="false">
      <w:unit w:active="false"/>
    </w:value>
  </w:element>
  <w:element w:id="12" w:kind="variable" w:selector="check" w:type="string" w:valueMode="normal" w:required="false" w:groupID="8">
    <w:identifier xml:space="preserve">ID12</w:identifier>
    <w:name xml:space="preserve">Ishonchnoma beruvchiga pasport bergan IIB (hudud)</w:name>
    <w:comment xml:space="preserve">(tuman (shahar) IIB ko‘rsatiladi)</w:comment>
    <w:value w:hidden="false">
      <w:unit w:active="false"/>
      <w:binding w:dataSource="1" w:column="mia_name" w:search="true"/>
    </w:value>
  </w:element>
  <w:element w:id="13" w:kind="variable" w:selector="check" w:type="date" w:valueMode="normal" w:required="false" w:groupID="8">
    <w:identifier xml:space="preserve">ID13</w:identifier>
    <w:name xml:space="preserve">Ishonchnoma beruvchiga pasport berilgan sana</w:name>
    <w:value w:hidden="false">
      <w:unit w:active="false"/>
    </w:value>
  </w:element>
  <w:element w:id="15" w:kind="category" w:selector="check" w:type="string" w:valueMode="normal" w:required="false">
    <w:identifier xml:space="preserve">ID15</w:identifier>
    <w:name xml:space="preserve">Ishonchnoma oluvchilar</w:name>
    <w:value w:hidden="true">
      <w:unit w:active="false"/>
    </w:value>
  </w:element>
  <w:element w:id="16" w:kind="variable" w:selector="check" w:type="string" w:valueMode="normal" w:required="false" w:groupID="15">
    <w:identifier xml:space="preserve">ID16</w:identifier>
    <w:name xml:space="preserve">Birinchi ishonchnoma oluvchining manzili</w:name>
    <w:value w:hidden="false">
      <w:unit w:active="false"/>
    </w:value>
  </w:element>
  <w:element w:id="17" w:kind="variable" w:selector="check" w:type="string" w:valueMode="normal" w:required="false" w:groupID="15">
    <w:identifier xml:space="preserve">ID17</w:identifier>
    <w:name xml:space="preserve">Birinchi ishonchnoma oluvchining F.I.O.</w:name>
    <w:value w:hidden="false">
      <w:unit w:active="false"/>
    </w:value>
  </w:element>
  <w:element w:id="18" w:kind="variable" w:selector="check" w:type="string" w:valueMode="normal" w:required="false" w:groupID="15">
    <w:identifier xml:space="preserve">ID18</w:identifier>
    <w:name xml:space="preserve">Birinchi ishonchnoma oluvchining pasport seriyasi va raqami</w:name>
    <w:value w:hidden="false">
      <w:unit w:active="false"/>
    </w:value>
  </w:element>
  <w:element w:id="19" w:kind="variable" w:selector="check" w:type="string" w:valueMode="normal" w:required="false" w:groupID="15">
    <w:identifier xml:space="preserve">ID19</w:identifier>
    <w:name xml:space="preserve">Birinchi ishonchnoma oluvchiga pasport bergan IIB (hudud)</w:name>
    <w:comment xml:space="preserve"/>
    <w:value w:hidden="false">
      <w:unit w:active="false"/>
      <w:binding w:dataSource="1" w:column="mia_name" w:search="true"/>
    </w:value>
  </w:element>
  <w:element w:id="20" w:kind="variable" w:selector="check" w:type="date" w:valueMode="normal" w:required="false" w:groupID="15">
    <w:identifier xml:space="preserve">ID20</w:identifier>
    <w:name xml:space="preserve">Birinchi ishonchnoma oluvchiga pasport berilgan sana</w:name>
    <w:value w:hidden="false">
      <w:unit w:active="false"/>
    </w:value>
  </w:element>
  <w:element w:id="21" w:kind="variable" w:selector="check" w:type="string" w:valueMode="normal" w:required="false" w:groupID="15">
    <w:identifier xml:space="preserve">ID21</w:identifier>
    <w:name xml:space="preserve">Ikkinchi ishonchnoma oluvchining yashash manzili</w:name>
    <w:value w:hidden="false">
      <w:unit w:active="false"/>
    </w:value>
  </w:element>
  <w:element w:id="22" w:kind="variable" w:selector="check" w:type="string" w:valueMode="normal" w:required="false" w:groupID="15">
    <w:identifier xml:space="preserve">ID22</w:identifier>
    <w:name xml:space="preserve">Ikkinchi ishonchnoma oluvchining F.I.O.</w:name>
    <w:value w:hidden="false">
      <w:unit w:active="false"/>
    </w:value>
  </w:element>
  <w:element w:id="23" w:kind="variable" w:selector="check" w:type="string" w:valueMode="normal" w:required="false" w:groupID="15">
    <w:identifier xml:space="preserve">ID23</w:identifier>
    <w:name xml:space="preserve">Ikkinchi ishonchnoma oluvchining pasport seriyasi va raqami</w:name>
    <w:value w:hidden="false">
      <w:unit w:active="false"/>
    </w:value>
  </w:element>
  <w:element w:id="24" w:kind="variable" w:selector="check" w:type="string" w:valueMode="normal" w:required="false" w:groupID="15">
    <w:identifier xml:space="preserve">ID24</w:identifier>
    <w:name xml:space="preserve">Ikkinchi ishonchnoma oluvchiga pasport bergan IIB (hudud)</w:name>
    <w:comment xml:space="preserve">(tuman (shahar) IIB ko‘rsatiladi)</w:comment>
    <w:value w:hidden="false">
      <w:unit w:active="false"/>
    </w:value>
  </w:element>
  <w:element w:id="25" w:kind="variable" w:selector="check" w:type="string" w:valueMode="normal" w:required="false" w:groupID="15">
    <w:identifier xml:space="preserve">ID25</w:identifier>
    <w:name xml:space="preserve">Ikkinchi ishonchnoma oluvchiga pasport berilgan sana</w:name>
    <w:value w:hidden="false">
      <w:unit w:active="false"/>
    </w:value>
  </w:element>
  <w:element w:id="26" w:kind="category" w:selector="check" w:type="string" w:valueMode="normal" w:required="false">
    <w:identifier xml:space="preserve">ID26</w:identifier>
    <w:name xml:space="preserve">Ishonchnoma mazmuni</w:name>
    <w:value w:hidden="true">
      <w:unit w:active="false"/>
    </w:value>
  </w:element>
  <w:element w:id="27" w:kind="variable" w:selector="check" w:type="string" w:valueMode="normal" w:required="false" w:groupID="26">
    <w:identifier xml:space="preserve">ID27</w:identifier>
    <w:name xml:space="preserve">Avtotransport rusumi</w:name>
    <w:value w:hidden="false">
      <w:unit w:active="false"/>
    </w:value>
  </w:element>
  <w:element w:id="28" w:kind="variable" w:selector="check" w:type="string" w:valueMode="normal" w:required="false" w:groupID="26">
    <w:identifier xml:space="preserve">ID28</w:identifier>
    <w:name xml:space="preserve">Avtotransport vositasi ishlab chiqarilgan yil</w:name>
    <w:value w:hidden="false">
      <w:unit w:active="false"/>
    </w:value>
  </w:element>
  <w:element w:id="29" w:kind="variable" w:selector="check" w:type="string" w:valueMode="normal" w:required="false" w:groupID="26">
    <w:identifier xml:space="preserve">ID29</w:identifier>
    <w:name xml:space="preserve">Avtotransportning dvigatel raqami</w:name>
    <w:value w:hidden="false">
      <w:unit w:active="false"/>
    </w:value>
  </w:element>
  <w:element w:id="30" w:kind="variable" w:selector="check" w:type="string" w:valueMode="normal" w:required="false" w:groupID="26">
    <w:identifier xml:space="preserve">ID30</w:identifier>
    <w:name xml:space="preserve">Avtotransportning kuzov raqami</w:name>
    <w:value w:hidden="false">
      <w:unit w:active="false"/>
    </w:value>
  </w:element>
  <w:element w:id="31" w:kind="variable" w:selector="check" w:type="string" w:valueMode="normal" w:required="false" w:groupID="26">
    <w:identifier xml:space="preserve">ID31</w:identifier>
    <w:name xml:space="preserve">Avtotransportning shassi raqami</w:name>
    <w:value w:hidden="false">
      <w:unit w:active="false"/>
    </w:value>
  </w:element>
  <w:element w:id="32" w:kind="variable" w:selector="check" w:type="string" w:valueMode="normal" w:required="false" w:groupID="26">
    <w:identifier xml:space="preserve">ID32</w:identifier>
    <w:name xml:space="preserve">Avtotransport vositasining davlat raqam belgisi</w:name>
    <w:value w:hidden="false">
      <w:unit w:active="false"/>
    </w:value>
  </w:element>
  <w:element w:id="33" w:kind="variable" w:selector="check" w:type="string" w:valueMode="normal" w:required="false" w:groupID="26">
    <w:identifier xml:space="preserve">ID33</w:identifier>
    <w:name xml:space="preserve">Avtotransport vositasiga qayd etish guvohnomasi bergan IIB YXXB nomi</w:name>
    <w:value w:hidden="false">
      <w:unit w:active="false"/>
    </w:value>
  </w:element>
  <w:element w:id="34" w:kind="variable" w:selector="check" w:type="string" w:valueMode="normal" w:required="false" w:groupID="26">
    <w:identifier xml:space="preserve">ID34</w:identifier>
    <w:name xml:space="preserve">Avtotransport vositasiga qayd etish guvohnomasi bergan TRIB nomi</w:name>
    <w:value w:hidden="false">
      <w:unit w:active="false"/>
    </w:value>
  </w:element>
  <w:element w:id="35" w:kind="variable" w:selector="check" w:type="date" w:valueMode="normal" w:required="false" w:groupID="26">
    <w:identifier xml:space="preserve">ID35</w:identifier>
    <w:name xml:space="preserve">Avtotransport vositasiga qayd etish guvohnomasi berilgan sana</w:name>
    <w:value w:hidden="false">
      <w:unit w:active="false"/>
    </w:value>
  </w:element>
  <w:element w:id="36" w:kind="variable" w:selector="check" w:type="string" w:valueMode="normal" w:required="false" w:groupID="26">
    <w:identifier xml:space="preserve">ID36</w:identifier>
    <w:name xml:space="preserve">Avtotransport vositasiga berilgan qayd etish guvohnomasining seriya va raqami</w:name>
    <w:value w:hidden="false">
      <w:unit w:active="false"/>
    </w:value>
  </w:element>
  <w:element w:id="37" w:kind="variable" w:selector="check" w:type="string" w:valueMode="normal" w:required="false" w:groupID="26">
    <w:identifier xml:space="preserve">ID37</w:identifier>
    <w:name xml:space="preserve">Ishonchnoma necha yil muddatga berilgan</w:name>
    <w:value w:hidden="false">
      <w:unit w:active="false"/>
    </w:value>
  </w:element>
  <w:element w:id="38" w:kind="variable" w:selector="check" w:type="string" w:valueMode="normal" w:required="false" w:groupID="26">
    <w:identifier xml:space="preserve">ID38</w:identifier>
    <w:name xml:space="preserve">Ishonchnomaning amal qilishi tugaydigan sanasi</w:name>
    <w:value w:hidden="false">
      <w:unit w:active="false"/>
    </w:value>
  </w:element>
</w:structure>
</file>