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0"/>
          <w:tab w:val="left" w:pos="6379"/>
        </w:tabs>
        <w:rPr>
          <w:b/>
          <w:sz w:val="24"/>
          <w:rFonts w:ascii="Times New Roman" w:hAnsi="Times New Roman"/>
        </w:rPr>
      </w:pPr>
    </w:p>
    <w:p>
      <w:pPr>
        <w:jc w:val="center"/>
        <w:ind w:firstLine="0"/>
        <w:rPr>
          <w:rFonts w:ascii="Times New Roman" w:hAnsi="Times New Roman"/>
        </w:rPr>
      </w:pPr>
      <w:r>
        <w:rPr>
          <w:b/>
          <w:sz w:val="24"/>
          <w:rFonts w:ascii="Times New Roman" w:hAnsi="Times New Roman"/>
        </w:rPr>
        <w:t xml:space="preserve">Avtotransport vositasining oldi-sotdi shartnomasi</w:t>
      </w:r>
    </w:p>
    <w:p>
      <w:pPr>
        <w:jc w:val="center"/>
        <w:ind w:firstLine="0"/>
        <w:rPr>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p>
    <w:p>
      <w:pPr>
        <w:ind w:firstLine="684"/>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 tuzdik.</w:t>
      </w:r>
    </w:p>
    <w:p>
      <w:pPr>
        <w:ind w:firstLine="684"/>
        <w:rPr>
          <w:sz w:val="24"/>
          <w:rFonts w:ascii="Times New Roman" w:hAnsi="Times New Roman"/>
        </w:rPr>
      </w:pPr>
    </w:p>
    <w:p>
      <w:pPr>
        <w:ind w:firstLine="684"/>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Sotuvchining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Sotuvchining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Sotuvchining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Sotuvchiga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Sotuvchiga pasport berilgan sana</w:t>
        <w:fldChar w:fldCharType="end"/>
      </w:r>
      <w:r>
        <w:rPr>
          <w:sz w:val="24"/>
          <w:rFonts w:ascii="Times New Roman" w:hAnsi="Times New Roman"/>
        </w:rPr>
        <w:t xml:space="preserve">da berilgan) bundan buyon matnda SOTUVCHI deb yuritiluvchi bir tarafdan va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Sotib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Sotib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Sotib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Sotib oluvchiga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Sotib oluvchiga pasport berilgan sana</w:t>
        <w:fldChar w:fldCharType="end"/>
      </w:r>
      <w:r>
        <w:rPr>
          <w:sz w:val="24"/>
          <w:rFonts w:ascii="Times New Roman" w:hAnsi="Times New Roman"/>
        </w:rPr>
        <w:t xml:space="preserve"> yilda berilgan) bundan buyon matnda SOTIB OLUVCHI deb yuritiluvchi ikkinchi tarafdan ushbu shartnomani quyidagilar haqida tuzdik:</w:t>
      </w:r>
    </w:p>
    <w:p>
      <w:pPr>
        <w:ind w:firstLine="684"/>
        <w:rPr>
          <w:sz w:val="24"/>
          <w:rFonts w:ascii="Times New Roman" w:hAnsi="Times New Roman"/>
        </w:rPr>
      </w:pPr>
      <w:r>
        <w:rPr>
          <w:sz w:val="24"/>
          <w:rFonts w:ascii="Times New Roman" w:hAnsi="Times New Roman"/>
        </w:rPr>
        <w:t xml:space="preserve">1. Men – SOTUVCHI oʻzimga tegishli boʻlgan </w:t>
      </w:r>
      <w:r>
        <w:rPr>
          <w:vanish w:val="false"/>
          <w:sz w:val="24"/>
          <w:rFonts w:ascii="Times New Roman" w:hAnsi="Times New Roman"/>
        </w:rPr>
        <w:fldChar w:fldCharType="begin"/>
        <w:instrText xml:space="preserve">X {"Y":21}</w:instrText>
        <w:fldChar w:fldCharType="separate"/>
        <w:t xml:space="preserve">Avtotransport rusumi</w:t>
      </w:r>
      <w:r>
        <w:rPr>
          <w:vanish w:val="false"/>
        </w:rPr>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Avtotransport vositasi ishlab chiqarilgan yil</w:t>
        <w:fldChar w:fldCharType="end"/>
      </w:r>
      <w:r>
        <w:rPr>
          <w:sz w:val="24"/>
          <w:rFonts w:ascii="Times New Roman" w:hAnsi="Times New Roman"/>
        </w:rPr>
        <w:t xml:space="preserve">da ishlab chiqarilgan, dvigatel raqami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boʻlgan dvigatel quvvati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Avtotransport vositasining ot kuchi</w:t>
        <w:fldChar w:fldCharType="end"/>
      </w:r>
      <w:r>
        <w:rPr>
          <w:sz w:val="24"/>
          <w:rFonts w:ascii="Times New Roman" w:hAnsi="Times New Roman"/>
        </w:rPr>
        <w:t xml:space="preserve"> ot kuchiga ega boʻlgan avtotransport vositamni sotdim, men SOTIB OLUVCHI ushbu avtotransport vositasini sotib oldim.</w:t>
      </w:r>
    </w:p>
    <w:p>
      <w:pPr>
        <w:ind w:firstLine="684"/>
        <w:rPr>
          <w:sz w:val="24"/>
          <w:rFonts w:ascii="Times New Roman" w:hAnsi="Times New Roman"/>
        </w:rPr>
      </w:pPr>
      <w:r>
        <w:rPr>
          <w:sz w:val="24"/>
          <w:rFonts w:ascii="Times New Roman" w:hAnsi="Times New Roman"/>
        </w:rPr>
        <w:t xml:space="preserve">2. Sotilayotgan yengil avtotransport vositasi SOTUVCHIga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Avtotransport vositasiga qayd etish guvohnomasi bergan TRIB nomi</w:t>
        <w:fldChar w:fldCharType="end"/>
      </w:r>
      <w:r>
        <w:rPr>
          <w:sz w:val="24"/>
          <w:rFonts w:ascii="Times New Roman" w:hAnsi="Times New Roman"/>
        </w:rPr>
        <w:t xml:space="preserve"> – TRIB tomonidan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 da berilgan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seriya raqamli transport vositasini qayd etish guvohnomasiga asosan tegishli.</w:t>
      </w:r>
    </w:p>
    <w:p>
      <w:pPr>
        <w:ind w:firstLine="684"/>
        <w:rPr>
          <w:sz w:val="24"/>
          <w:rFonts w:ascii="Times New Roman" w:hAnsi="Times New Roman"/>
        </w:rPr>
      </w:pPr>
      <w:r>
        <w:rPr>
          <w:sz w:val="24"/>
          <w:rFonts w:ascii="Times New Roman" w:hAnsi="Times New Roman"/>
        </w:rPr>
        <w:t xml:space="preserve">3. Yuqorida koʻrsatilgan avtotransport vositasi taraflar tomonidan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Taraflar o‘zaro kelishuviga asosan avtotransport vositasining qiymati</w:t>
        <w:fldChar w:fldCharType="end"/>
      </w:r>
      <w:r>
        <w:rPr>
          <w:sz w:val="24"/>
          <w:rFonts w:ascii="Times New Roman" w:hAnsi="Times New Roman"/>
        </w:rPr>
        <w:t xml:space="preserve"> soʻmga baholanib, shu summaga sotildi va men – SOTUVCHI ushbu pulni SOTIB OLUVCHIdan mazkur shartnoma imzolangunga qadar toʻliq oldim.</w:t>
      </w:r>
    </w:p>
    <w:p>
      <w:pPr>
        <w:ind w:firstLine="684"/>
        <w:rPr>
          <w:sz w:val="24"/>
          <w:rFonts w:ascii="Times New Roman" w:hAnsi="Times New Roman"/>
        </w:rPr>
      </w:pPr>
      <w:r>
        <w:rPr>
          <w:sz w:val="24"/>
          <w:rFonts w:ascii="Times New Roman" w:hAnsi="Times New Roman"/>
        </w:rPr>
        <w:t xml:space="preserve">4. Mazkur shartnoma imzolangunga qadar sotilayotgan avtotransport vositasi boshqa shaxsga oʻtkazilmagan, garovga qoʻyilmagan, nizoda yoʻq va sotilishi taqiqlanmagan.</w:t>
      </w:r>
    </w:p>
    <w:p>
      <w:pPr>
        <w:ind w:firstLine="684"/>
        <w:rPr>
          <w:sz w:val="24"/>
          <w:rFonts w:ascii="Times New Roman" w:hAnsi="Times New Roman"/>
        </w:rPr>
      </w:pPr>
      <w:r>
        <w:rPr>
          <w:sz w:val="24"/>
          <w:rFonts w:ascii="Times New Roman" w:hAnsi="Times New Roman"/>
        </w:rPr>
        <w:t xml:space="preserve">5. Mazkur shartnomani rasmiylashtirish uchun sarflanadigan xarajatlarni SOTIB OLUVCHI toʻladi.</w:t>
      </w:r>
    </w:p>
    <w:p>
      <w:pPr>
        <w:ind w:firstLine="684"/>
        <w:rPr>
          <w:sz w:val="24"/>
          <w:rFonts w:ascii="Times New Roman" w:hAnsi="Times New Roman"/>
        </w:rPr>
      </w:pPr>
      <w:r>
        <w:rPr>
          <w:sz w:val="24"/>
          <w:rFonts w:ascii="Times New Roman" w:hAnsi="Times New Roman"/>
        </w:rPr>
        <w:t xml:space="preserve">6. Ushbu shartnoma IIVning tegishli DYHXX organlarida 10 kun ichida belgilangan tartibda roʻyxatdan oʻtkazilishi shart. Mazkur talabni bajarmaslik qonun hujjatlariga muvofiq javobgarlikka tortishga olib keladi.</w:t>
      </w:r>
    </w:p>
    <w:p>
      <w:pPr>
        <w:ind w:firstLine="684"/>
        <w:rPr>
          <w:sz w:val="24"/>
          <w:rFonts w:ascii="Times New Roman" w:hAnsi="Times New Roman"/>
        </w:rPr>
      </w:pPr>
      <w:r>
        <w:rPr>
          <w:sz w:val="24"/>
          <w:rFonts w:ascii="Times New Roman" w:hAnsi="Times New Roman"/>
        </w:rPr>
        <w:t xml:space="preserve">7.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684"/>
        <w:rPr>
          <w:sz w:val="24"/>
          <w:rFonts w:ascii="Times New Roman" w:hAnsi="Times New Roman"/>
        </w:rPr>
      </w:pPr>
      <w:r>
        <w:rPr>
          <w:sz w:val="24"/>
          <w:rFonts w:ascii="Times New Roman" w:hAnsi="Times New Roman"/>
        </w:rPr>
        <w:t xml:space="preserve">8. Ushbu shartnoma taraflar tomonidan uch nusxada tuzilib, imzolandi, ulardan gerbli (maxsus) blankada tuzilgan nusxasi SOTIB OLUVCHIga DYHXX organlarida 10 kun muddat ichida roʻyxatdan oʻtkazish uchun, ikkinchi nusxasi SOTUVCHIga berildi, uchinchi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da saqlanadi.</w:t>
      </w:r>
    </w:p>
    <w:p>
      <w:pPr>
        <w:rPr>
          <w:sz w:val="24"/>
          <w:rFonts w:ascii="Times New Roman" w:hAnsi="Times New Roman"/>
        </w:rPr>
      </w:pPr>
    </w:p>
    <w:p>
      <w:pPr>
        <w:ind w:firstLine="834"/>
        <w:rPr>
          <w:sz w:val="24"/>
          <w:rFonts w:ascii="Times New Roman" w:hAnsi="Times New Roman"/>
        </w:rPr>
      </w:pPr>
      <w:r>
        <w:rPr>
          <w:sz w:val="24"/>
          <w:rFonts w:ascii="Times New Roman" w:hAnsi="Times New Roman"/>
        </w:rPr>
        <w:t xml:space="preserve">IMZOLAR: </w:t>
      </w:r>
    </w:p>
    <w:p>
      <w:pPr>
        <w:ind w:firstLine="834"/>
        <w:rPr>
          <w:sz w:val="24"/>
          <w:rFonts w:ascii="Times New Roman" w:hAnsi="Times New Roman"/>
        </w:rPr>
      </w:pPr>
    </w:p>
    <w:p>
      <w:pPr>
        <w:ind w:firstLine="834"/>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Sotuvchining F.I.O</w:t>
        <w:fldChar w:fldCharType="end"/>
      </w:r>
      <w:r>
        <w:rPr>
          <w:sz w:val="24"/>
          <w:rFonts w:ascii="Times New Roman" w:hAnsi="Times New Roman"/>
        </w:rPr>
        <w:t xml:space="preserve">                                                    Imzo</w:t>
      </w:r>
    </w:p>
    <w:p>
      <w:pPr>
        <w:ind w:firstLine="834"/>
        <w:rPr>
          <w:sz w:val="24"/>
          <w:rFonts w:ascii="Times New Roman" w:hAnsi="Times New Roman"/>
        </w:rPr>
      </w:pPr>
      <w:r>
        <w:rPr>
          <w:sz w:val="24"/>
          <w:rFonts w:ascii="Times New Roman" w:hAnsi="Times New Roman"/>
        </w:rPr>
        <w:t xml:space="preserve">                                                                        </w:t>
      </w:r>
    </w:p>
    <w:p>
      <w:pPr>
        <w:ind w:firstLine="834"/>
        <w:rPr>
          <w:sz w:val="24"/>
          <w:rFonts w:ascii="Times New Roman" w:hAnsi="Times New Roman"/>
        </w:rPr>
      </w:pP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Sotib oluvchining F.I.O</w:t>
        <w:fldChar w:fldCharType="end"/>
      </w:r>
      <w:r>
        <w:rPr>
          <w:sz w:val="24"/>
          <w:rFonts w:ascii="Times New Roman" w:hAnsi="Times New Roman"/>
        </w:rPr>
        <w:t xml:space="preserve">                                           Imzo</w:t>
      </w:r>
    </w:p>
    <w:p>
      <w:pPr>
        <w:ind w:firstLine="834"/>
        <w:rPr>
          <w:sz w:val="24"/>
          <w:rFonts w:ascii="Times New Roman" w:hAnsi="Times New Roman"/>
        </w:rPr>
      </w:pPr>
      <w:r>
        <w:rPr>
          <w:sz w:val="24"/>
          <w:rFonts w:ascii="Times New Roman" w:hAnsi="Times New Roman"/>
        </w:rPr>
        <w:t xml:space="preserve">                                                                              </w:t>
      </w:r>
    </w:p>
    <w:p>
      <w:pPr>
        <w:pStyle w:val="a4"/>
        <w:jc w:val="both"/>
        <w:ind w:firstLine="834"/>
        <w:spacing w:before="0" w:after="0" w:line="226" w:lineRule="auto"/>
        <w:rPr>
          <w:b w:val="false"/>
          <w:color w:val="auto"/>
          <w:rFonts w:ascii="Times New Roman" w:hAnsi="Times New Roman"/>
        </w:rPr>
      </w:pPr>
    </w:p>
    <w:p>
      <w:pPr>
        <w:pStyle w:val="Text"/>
        <w:ind w:firstLine="834"/>
        <w:spacing w:line="226" w:lineRule="auto"/>
        <w:rPr>
          <w:rFonts w:ascii="Times New Roman" w:hAnsi="Times New Roman"/>
        </w:rPr>
      </w:pPr>
      <w:r>
        <w:rPr>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77"/>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B2FE9"/>
    <w:rsid w:val="000C1EF1"/>
    <w:rsid w:val="000C4A5A"/>
    <w:rsid w:val="000C79E7"/>
    <w:rsid w:val="000D6FFE"/>
    <w:rsid w:val="000E6718"/>
    <w:rsid w:val="000E7DA7"/>
    <w:rsid w:val="000F0906"/>
    <w:rsid w:val="000F1E4F"/>
    <w:rsid w:val="000F50FA"/>
    <w:rsid w:val="0010283B"/>
    <w:rsid w:val="00102EA3"/>
    <w:rsid w:val="00103339"/>
    <w:rsid w:val="00113EF9"/>
    <w:rsid w:val="00117D40"/>
    <w:rsid w:val="0012489D"/>
    <w:rsid w:val="00127788"/>
    <w:rsid w:val="00132E5C"/>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1F5E32"/>
    <w:rsid w:val="00200D74"/>
    <w:rsid w:val="002039EE"/>
    <w:rsid w:val="00215502"/>
    <w:rsid w:val="00222159"/>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734B2"/>
    <w:rsid w:val="00382FDD"/>
    <w:rsid w:val="003858FF"/>
    <w:rsid w:val="003904D8"/>
    <w:rsid w:val="00391B48"/>
    <w:rsid w:val="00394F1C"/>
    <w:rsid w:val="0039621C"/>
    <w:rsid w:val="003A28D4"/>
    <w:rsid w:val="003A2BA3"/>
    <w:rsid w:val="003A3110"/>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2177A"/>
    <w:rsid w:val="00452A58"/>
    <w:rsid w:val="00457723"/>
    <w:rsid w:val="0045783D"/>
    <w:rsid w:val="004611BB"/>
    <w:rsid w:val="004759DC"/>
    <w:rsid w:val="00476454"/>
    <w:rsid w:val="004A223B"/>
    <w:rsid w:val="004C34F1"/>
    <w:rsid w:val="004D1D60"/>
    <w:rsid w:val="004D23D3"/>
    <w:rsid w:val="004D2ED6"/>
    <w:rsid w:val="004D5688"/>
    <w:rsid w:val="004D57F0"/>
    <w:rsid w:val="004D5F39"/>
    <w:rsid w:val="004E0E4E"/>
    <w:rsid w:val="004E2C4D"/>
    <w:rsid w:val="004E6FEE"/>
    <w:rsid w:val="004F07A5"/>
    <w:rsid w:val="004F223C"/>
    <w:rsid w:val="004F6449"/>
    <w:rsid w:val="004F7FAA"/>
    <w:rsid w:val="0050332B"/>
    <w:rsid w:val="0050590B"/>
    <w:rsid w:val="00511ECA"/>
    <w:rsid w:val="00517A60"/>
    <w:rsid w:val="00521450"/>
    <w:rsid w:val="0052184E"/>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35C"/>
    <w:rsid w:val="00557650"/>
    <w:rsid w:val="00563021"/>
    <w:rsid w:val="00563A31"/>
    <w:rsid w:val="00563AAD"/>
    <w:rsid w:val="00565E62"/>
    <w:rsid w:val="005702AF"/>
    <w:rsid w:val="00570C7B"/>
    <w:rsid w:val="005714A3"/>
    <w:rsid w:val="0057275D"/>
    <w:rsid w:val="005771FC"/>
    <w:rsid w:val="005847B5"/>
    <w:rsid w:val="00584E97"/>
    <w:rsid w:val="0058571A"/>
    <w:rsid w:val="00586DE9"/>
    <w:rsid w:val="0058727A"/>
    <w:rsid w:val="00587E55"/>
    <w:rsid w:val="0059166F"/>
    <w:rsid w:val="00593A6F"/>
    <w:rsid w:val="00594621"/>
    <w:rsid w:val="005A2B9E"/>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4BE0"/>
    <w:rsid w:val="006355CC"/>
    <w:rsid w:val="00640248"/>
    <w:rsid w:val="00642B39"/>
    <w:rsid w:val="00650C36"/>
    <w:rsid w:val="00652BAC"/>
    <w:rsid w:val="0065311E"/>
    <w:rsid w:val="00657C61"/>
    <w:rsid w:val="0066024C"/>
    <w:rsid w:val="00661A84"/>
    <w:rsid w:val="00661AB3"/>
    <w:rsid w:val="0066785C"/>
    <w:rsid w:val="00671719"/>
    <w:rsid w:val="006735EE"/>
    <w:rsid w:val="006770F1"/>
    <w:rsid w:val="006801EF"/>
    <w:rsid w:val="006813F5"/>
    <w:rsid w:val="006846D0"/>
    <w:rsid w:val="006937BF"/>
    <w:rsid w:val="006A06E1"/>
    <w:rsid w:val="006B6B43"/>
    <w:rsid w:val="006C25B7"/>
    <w:rsid w:val="006C7A9C"/>
    <w:rsid w:val="006D01E3"/>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322"/>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50B1"/>
    <w:rsid w:val="00815265"/>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3793C"/>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073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192A"/>
    <w:rsid w:val="00DA23A5"/>
    <w:rsid w:val="00DA275B"/>
    <w:rsid w:val="00DA512E"/>
    <w:rsid w:val="00DB3494"/>
    <w:rsid w:val="00DC2F13"/>
    <w:rsid w:val="00DD630A"/>
    <w:rsid w:val="00DE0CDE"/>
    <w:rsid w:val="00DF1945"/>
    <w:rsid w:val="00DF5112"/>
    <w:rsid w:val="00DF6CB9"/>
    <w:rsid w:val="00E0013A"/>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75536"/>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D5C77"/>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674E3"/>
    <w:rsid w:val="00F746D6"/>
    <w:rsid w:val="00F75925"/>
    <w:rsid w:val="00F847BE"/>
    <w:rsid w:val="00F93C9F"/>
    <w:rsid w:val="00F94477"/>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4477"/>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F94477"/>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F94477"/>
    <w:pPr>
      <w:ind w:firstLine="0"/>
      <w:jc w:val="center"/>
    </w:pPr>
    <w:rPr>
      <w:i/>
      <w:iCs/>
      <w:sz w:val="18"/>
      <w:szCs w:val="18"/>
    </w:rPr>
  </w:style>
  <w:style w:type="paragraph" w:customStyle="1" w:styleId="a4">
    <w:name w:val="булим"/>
    <w:uiPriority w:val="99"/>
    <w:rsid w:val="003734B2"/>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4308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2024-02-21T11:43:00Z</dcterms:created>
  <dcterms:modified xsi:type="dcterms:W3CDTF">2024-02-21T11:43:00Z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date" w:valueMode="normal" w:required="false" w:groupID="1">
    <w:identifier xml:space="preserve">ID3</w:identifier>
    <w:name xml:space="preserve">Shartnoma tuzilgan sana</w:name>
    <w:comment xml:space="preserve">(сўз билан ёзилади)</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Sotuvchi:</w:name>
    <w:value w:hidden="true">
      <w:unit w:active="false"/>
    </w:value>
  </w:element>
  <w:element w:id="9" w:kind="variable" w:selector="check" w:type="string" w:valueMode="normal" w:required="false" w:groupID="8">
    <w:identifier xml:space="preserve">ID9</w:identifier>
    <w:name xml:space="preserve">Sotuvchining manzili</w:name>
    <w:comment xml:space="preserve">(viloyat, tuman (shahar), ko‘cha nomi, uy raqami)</w:comment>
    <w:value w:hidden="false">
      <w:unit w:active="false"/>
    </w:value>
  </w:element>
  <w:element w:id="10" w:kind="variable" w:selector="check" w:type="string" w:valueMode="normal" w:required="false" w:groupID="8">
    <w:identifier xml:space="preserve">ID10</w:identifier>
    <w:name xml:space="preserve">Sotuvchining F.I.O</w:name>
    <w:value w:hidden="false">
      <w:unit w:active="false"/>
    </w:value>
  </w:element>
  <w:element w:id="11" w:kind="variable" w:selector="check" w:type="string" w:valueMode="normal" w:required="false" w:groupID="8">
    <w:identifier xml:space="preserve">ID11</w:identifier>
    <w:name xml:space="preserve">Sotuvchining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Sotuvchiga pasport bergan IIB nomi</w:name>
    <w:comment xml:space="preserve">(viloyat, tuman (shahar). Masalan, Farg‘ona viloyati O‘zbekiston tuman IIB)</w:comment>
    <w:value w:hidden="false">
      <w:unit w:active="false"/>
      <w:binding w:dataSource="1" w:column="mia_name" w:search="true"/>
    </w:value>
  </w:element>
  <w:element w:id="13" w:kind="variable" w:selector="check" w:type="date" w:valueMode="normal" w:required="false" w:groupID="8">
    <w:identifier xml:space="preserve">ID13</w:identifier>
    <w:name xml:space="preserve">Sotuvchiga pasport berilgan sana</w:name>
    <w:comment xml:space="preserve">(raqam bilan yoziladi)</w:comment>
    <w:value w:hidden="false">
      <w:unit w:active="false"/>
    </w:value>
  </w:element>
  <w:element w:id="14" w:kind="category" w:selector="check" w:type="string" w:valueMode="normal" w:required="false">
    <w:identifier xml:space="preserve">ID14</w:identifier>
    <w:name xml:space="preserve">Sotib oluvchi:</w:name>
    <w:value w:hidden="true">
      <w:unit w:active="false"/>
    </w:value>
  </w:element>
  <w:element w:id="15" w:kind="variable" w:selector="check" w:type="string" w:valueMode="normal" w:required="false" w:groupID="14">
    <w:identifier xml:space="preserve">ID15</w:identifier>
    <w:name xml:space="preserve">Sotib oluvchining manzili</w:name>
    <w:comment xml:space="preserve">(viloyat, tuman (shahar), ko‘cha nomi, uy raqami)</w:comment>
    <w:value w:hidden="false">
      <w:unit w:active="false"/>
    </w:value>
  </w:element>
  <w:element w:id="16" w:kind="variable" w:selector="check" w:type="string" w:valueMode="normal" w:required="false" w:groupID="14">
    <w:identifier xml:space="preserve">ID16</w:identifier>
    <w:name xml:space="preserve">Sotib oluvchining F.I.O</w:name>
    <w:value w:hidden="false">
      <w:unit w:active="false"/>
    </w:value>
  </w:element>
  <w:element w:id="17" w:kind="variable" w:selector="check" w:type="string" w:valueMode="normal" w:required="false" w:groupID="14">
    <w:identifier xml:space="preserve">ID17</w:identifier>
    <w:name xml:space="preserve">Sotib oluvchining pasport seriyasi va raqami</w:name>
    <w:comment xml:space="preserve">(pasport seriyasi va raqami probel bilan yoziladi. Masalan, AA 1234567)</w:comment>
    <w:value w:hidden="false">
      <w:unit w:active="false"/>
    </w:value>
  </w:element>
  <w:element w:id="18" w:kind="variable" w:selector="check" w:type="string" w:valueMode="normal" w:required="false" w:groupID="14">
    <w:identifier xml:space="preserve">ID18</w:identifier>
    <w:name xml:space="preserve">Sotib oluvchiga pasport bergan IIB nomi</w:name>
    <w:comment xml:space="preserve">(viloyat, tuman (shahar). Masalan, Farg‘ona viloyati O‘zbekiston tuman IIB)</w:comment>
    <w:value w:hidden="false">
      <w:unit w:active="false"/>
      <w:binding w:dataSource="1" w:column="mia_name" w:search="true"/>
    </w:value>
  </w:element>
  <w:element w:id="19" w:kind="variable" w:selector="check" w:type="date" w:valueMode="normal" w:required="false" w:groupID="14">
    <w:identifier xml:space="preserve">ID19</w:identifier>
    <w:name xml:space="preserve">Sotib oluvchiga pasport berilgan sana</w:name>
    <w:comment xml:space="preserve">(raqam bilan yoziladi)</w:comment>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Avtotransport rusumi</w:name>
    <w:value w:hidden="false">
      <w:unit w:active="false"/>
    </w:value>
  </w:element>
  <w:element w:id="22" w:kind="variable" w:selector="check" w:type="string" w:valueMode="normal" w:required="false" w:groupID="20">
    <w:identifier xml:space="preserve">ID22</w:identifier>
    <w:name xml:space="preserve">Avtotransport vositasi ishlab chiqarilgan yil</w:name>
    <w:value w:hidden="false">
      <w:unit w:active="false"/>
    </w:value>
  </w:element>
  <w:element w:id="23" w:kind="variable" w:selector="check" w:type="string" w:valueMode="normal" w:required="false" w:groupID="20">
    <w:identifier xml:space="preserve">ID23</w:identifier>
    <w:name xml:space="preserve">Avtotransportning dvigatel raqami</w:name>
    <w:value w:hidden="false">
      <w:unit w:active="false"/>
    </w:value>
  </w:element>
  <w:element w:id="24" w:kind="variable" w:selector="check" w:type="string" w:valueMode="normal" w:required="false" w:groupID="20">
    <w:identifier xml:space="preserve">ID24</w:identifier>
    <w:name xml:space="preserve">Avtotransportning kuzov raqami</w:name>
    <w:value w:hidden="false">
      <w:unit w:active="false"/>
    </w:value>
  </w:element>
  <w:element w:id="25" w:kind="variable" w:selector="check" w:type="string" w:valueMode="normal" w:required="false" w:groupID="20">
    <w:identifier xml:space="preserve">ID25</w:identifier>
    <w:name xml:space="preserve">Avtotransportning shassi raqami</w:name>
    <w:value w:hidden="false">
      <w:unit w:active="false"/>
    </w:value>
  </w:element>
  <w:element w:id="26" w:kind="variable" w:selector="check" w:type="string" w:valueMode="normal" w:required="false" w:groupID="20">
    <w:identifier xml:space="preserve">ID26</w:identifier>
    <w:name xml:space="preserve">Avtotransport vositasining davlat raqam belgisi</w:name>
    <w:value w:hidden="false">
      <w:unit w:active="false"/>
    </w:value>
  </w:element>
  <w:element w:id="27" w:kind="variable" w:selector="check" w:type="string" w:valueMode="normal" w:required="false" w:groupID="20">
    <w:identifier xml:space="preserve">ID27</w:identifier>
    <w:name xml:space="preserve">Avtotransport vositasining ot kuchi</w:name>
    <w:value w:hidden="false">
      <w:unit w:active="false"/>
    </w:value>
  </w:element>
  <w:element w:id="28" w:kind="variable" w:selector="check" w:type="string" w:valueMode="normal" w:required="false" w:groupID="20">
    <w:identifier xml:space="preserve">ID28</w:identifier>
    <w:name xml:space="preserve">Avtotransport vositasiga qayd etish guvohnomasi bergan IIB YXXB nomi</w:name>
    <w:value w:hidden="false">
      <w:unit w:active="false"/>
    </w:value>
  </w:element>
  <w:element w:id="29" w:kind="variable" w:selector="check" w:type="string" w:valueMode="normal" w:required="false" w:groupID="20">
    <w:identifier xml:space="preserve">ID29</w:identifier>
    <w:name xml:space="preserve">Avtotransport vositasiga qayd etish guvohnomasi bergan TRIB nomi</w:name>
    <w:value w:hidden="false">
      <w:unit w:active="false"/>
    </w:value>
  </w:element>
  <w:element w:id="30" w:kind="variable" w:selector="check" w:type="date" w:valueMode="normal" w:required="false" w:groupID="20">
    <w:identifier xml:space="preserve">ID30</w:identifier>
    <w:name xml:space="preserve">Avtotransport vositasiga qayd etish guvohnomasi berilgan sana</w:name>
    <w:value w:hidden="false">
      <w:unit w:active="false"/>
    </w:value>
  </w:element>
  <w:element w:id="31" w:kind="variable" w:selector="check" w:type="string" w:valueMode="normal" w:required="false" w:groupID="20">
    <w:identifier xml:space="preserve">ID31</w:identifier>
    <w:name xml:space="preserve">Avtotransport vositasiga berilgan qayd etish guvohnomasining seriya va raqami</w:name>
    <w:value w:hidden="false">
      <w:unit w:active="false"/>
    </w:value>
  </w:element>
  <w:element w:id="32" w:kind="variable" w:selector="check" w:type="string" w:valueMode="normal" w:required="false" w:groupID="20">
    <w:identifier xml:space="preserve">ID32</w:identifier>
    <w:name xml:space="preserve">Taraflar o‘zaro kelishuviga asosan avtotransport vositasining qiymati</w:name>
    <w:comment xml:space="preserve">(рақам ҳамда қавс ичида сўз билан ёзилади)</w:comment>
    <w:value w:hidden="false">
      <w:unit w:active="false"/>
    </w:value>
  </w:element>
</w:structure>
</file>