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hd w:fill="ffffff"/>
        <w:spacing w:after="0" w:line="240" w:lineRule="auto"/>
        <w:rPr>
          <w:b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Chet el fuqarolari va fuqaroligi boʻlmagan shaxslarni Toshkent shahri va Toshkent viloyatida vaqtincha propiska qilish toʻgʻrisida </w:t>
      </w:r>
    </w:p>
    <w:p/>
    <w:p>
      <w:pPr>
        <w:jc w:val="right"/>
        <w:shd w:fill="ffffff"/>
        <w:spacing w:after="0" w:line="240" w:lineRule="auto"/>
        <w:rPr>
          <w:b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</w:rPr>
        <w:t xml:space="preserve">Ariza berilayotgan Migratsiya va Fuqarolikni Rasmiylashtirish boshqarmasining manzili va nomi</w:t>
        <w:fldChar w:fldCharType="end"/>
      </w:r>
    </w:p>
    <w:p>
      <w:pPr>
        <w:jc w:val="right"/>
        <w:ind w:left="-2016"/>
        <w:spacing w:after="0" w:line="240" w:lineRule="auto"/>
        <w:rPr>
          <w:sz w:val="20"/>
          <w:rFonts w:ascii="Times New Roman" w:hAnsi="Times New Roman"/>
        </w:rPr>
      </w:pPr>
      <w:r>
        <w:rPr>
          <w:vanish w:val="false"/>
          <w:sz w:val="24"/>
        </w:rPr>
        <w:t xml:space="preserve">Migratsiya va Fuqarolikni Rasmiylashtirish</w:t>
      </w:r>
    </w:p>
    <w:p>
      <w:pPr>
        <w:jc w:val="right"/>
        <w:ind w:left="-2016"/>
        <w:spacing w:after="0" w:line="240" w:lineRule="auto"/>
        <w:rPr>
          <w:sz w:val="20"/>
          <w:rFonts w:ascii="Times New Roman" w:hAnsi="Times New Roman"/>
        </w:rPr>
      </w:pPr>
      <w:r>
        <w:rPr>
          <w:vanish w:val="false"/>
          <w:sz w:val="24"/>
        </w:rPr>
        <w:t xml:space="preserve">Boshqarmasi boshligʻiga</w:t>
      </w:r>
    </w:p>
    <w:p/>
    <w:p>
      <w:pPr>
        <w:jc w:val="center"/>
        <w:shd w:fill="ffffff"/>
        <w:spacing w:after="0" w:line="240" w:lineRule="auto"/>
        <w:rPr>
          <w:b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ARIZA</w:t>
      </w:r>
    </w:p>
    <w:p>
      <w:pPr>
        <w:jc w:val="left"/>
      </w:pPr>
    </w:p>
    <w:p>
      <w:pPr>
        <w:jc w:val="both"/>
        <w:shd w:fill="ffffff"/>
        <w:ind w:firstLine="425"/>
        <w:spacing w:after="0" w:line="288" w:lineRule="auto"/>
        <w:rPr>
          <w:b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Meni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Vaqtincha propiskaga qo‘yish muddati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muddatga quyidagi manzilga vaqtincha propiskaga qoʻyishingizni soʻrayman:</w:t>
      </w:r>
    </w:p>
    <w:p>
      <w:pPr>
        <w:jc w:val="both"/>
        <w:shd w:fill="ffffff"/>
        <w:ind w:firstLine="425"/>
        <w:spacing w:after="0" w:line="288" w:lineRule="auto"/>
        <w:rPr>
          <w:b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Manzil: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Vaqtincha propiskadan o‘tayotgan manzil ko‘rsatiladi</w:t>
        <w:fldChar w:fldCharType="end"/>
      </w:r>
    </w:p>
    <w:p>
      <w:pPr>
        <w:jc w:val="both"/>
        <w:shd w:fill="ffffff"/>
        <w:ind w:firstLine="425"/>
        <w:spacing w:after="0" w:line="288" w:lineRule="auto"/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Oʻzim haqimda quyidagilarni maʼlum qilaman: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Chet el fuqarosi yoki fuqaroligi bo‘lmagan shaxsning F.I.O.</w:t>
        <w:fldChar w:fldCharType="end"/>
      </w:r>
    </w:p>
    <w:p>
      <w:pPr>
        <w:jc w:val="both"/>
        <w:ind w:firstLine="425"/>
        <w:spacing w:after="0" w:line="288" w:lineRule="auto"/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 Fuqaroligi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Fuqaroligi ko‘rsatiladi</w:t>
        <w:fldChar w:fldCharType="end"/>
      </w:r>
    </w:p>
    <w:p>
      <w:pPr>
        <w:jc w:val="both"/>
        <w:ind w:firstLine="425"/>
        <w:spacing w:after="0" w:line="288" w:lineRule="auto"/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 Jinsi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Erkak 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>Ayol</w:t>
      </w:r>
      <w:r>
        <w:rPr>
          <w:vanish w:val="false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 Tugʻilgan sanasi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Tug‘ilgan sanasi</w:t>
        <w:fldChar w:fldCharType="end"/>
      </w:r>
    </w:p>
    <w:p>
      <w:pPr>
        <w:jc w:val="both"/>
        <w:ind w:firstLine="425"/>
        <w:spacing w:after="0" w:line="288" w:lineRule="auto"/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5. Tugʻilgan joyi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Tug‘ilgan joyi</w:t>
        <w:fldChar w:fldCharType="end"/>
      </w:r>
    </w:p>
    <w:p>
      <w:pPr>
        <w:jc w:val="both"/>
        <w:ind w:firstLine="425"/>
        <w:spacing w:after="0" w:line="288" w:lineRule="auto"/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6. Farzanddlari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16 yoshgacha bo‘lgan farzandlarning F.I.O. va tug‘ilgan sanasi</w:t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7. Kelishdan maqsadim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Kelishdan maqsad ko‘rsatiladi</w:t>
        <w:fldChar w:fldCharType="end"/>
      </w:r>
    </w:p>
    <w:p>
      <w:pPr>
        <w:jc w:val="both"/>
        <w:shd w:fill="ffffff"/>
        <w:ind w:firstLine="425"/>
        <w:spacing w:after="0" w:line="288" w:lineRule="auto"/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8. Pasport (harakatlanish hujjati)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Pasport maʼlumotlari</w:t>
        <w:fldChar w:fldCharType="end"/>
      </w:r>
    </w:p>
    <w:p>
      <w:pPr>
        <w:jc w:val="both"/>
        <w:shd w:fill="ffffff"/>
        <w:ind w:firstLine="425"/>
        <w:spacing w:after="0" w:line="288" w:lineRule="auto"/>
        <w:rPr>
          <w:b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9. Kelgan kuni, viza raqami, kim tomonidan qachon berilgan, amal qilish muddati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Kelgan kuni va viza to‘g‘risida maʼlumotlar ko‘rsatiladi</w:t>
        <w:fldChar w:fldCharType="end"/>
      </w:r>
    </w:p>
    <w:p>
      <w:pPr>
        <w:jc w:val="both"/>
        <w:shd w:fill="ffffff"/>
        <w:ind w:firstLine="425"/>
        <w:spacing w:after="0" w:line="288" w:lineRule="auto"/>
        <w:rPr>
          <w:b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10. Telefon (mobil)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Telefon (mobil) raqami</w:t>
        <w:fldChar w:fldCharType="end"/>
      </w:r>
    </w:p>
    <w:p>
      <w:pPr>
        <w:jc w:val="both"/>
        <w:shd w:fill="ffffff"/>
        <w:ind w:firstLine="425"/>
        <w:spacing w:after="0" w:line="288" w:lineRule="auto"/>
        <w:rPr>
          <w:b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Boʻlish davrimda Oʻzbekiston Respublikasining qonun hujjatlariga rioya qilaman.</w:t>
      </w:r>
    </w:p>
    <w:p>
      <w:pPr>
        <w:rPr>
          <w:rFonts w:ascii="Times New Roman" w:hAnsi="Times New Roman"/>
        </w:rPr>
      </w:pPr>
      <w:r>
        <w:rPr>
          <w:vanish w:val="false"/>
          <w:sz w:val="24"/>
        </w:rPr>
      </w:r>
    </w:p>
    <w:p>
      <w:pPr>
        <w:jc w:val="left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{"Y":16,"dateFormat":"dd month yyyyY"}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toshirgan sana ko‘rsatiladi</w:t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73FB2"/>
    <w:multiLevelType w:val="hybridMultilevel"/>
    <w:tmpl w:val="1688DC28"/>
    <w:lvl w:ilvl="0" w:tplc="D5C0E88E">
      <w:start w:val="1"/>
      <w:numFmt w:val="decimal"/>
      <w:lvlText w:val="%1"/>
      <w:lvlJc w:val="left"/>
      <w:pPr>
        <w:ind w:left="780" w:hanging="4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809"/>
    <w:rsid w:val="000335BC"/>
    <w:rsid w:val="00075809"/>
    <w:rsid w:val="001B3618"/>
    <w:rsid w:val="0029596D"/>
    <w:rsid w:val="004503FA"/>
    <w:rsid w:val="00470A25"/>
    <w:rsid w:val="005719EF"/>
    <w:rsid w:val="00582C0E"/>
    <w:rsid w:val="007B3904"/>
    <w:rsid w:val="00806678"/>
    <w:rsid w:val="00956F70"/>
    <w:rsid w:val="00A160BE"/>
    <w:rsid w:val="00B85F06"/>
    <w:rsid w:val="00CE2638"/>
    <w:rsid w:val="00FB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99BF"/>
  <w15:docId w15:val="{447D505C-B79E-4A08-8B83-BC5DF86C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root</cp:lastModifiedBy>
  <cp:revision>3</cp:revision>
  <dcterms:created xsi:type="dcterms:W3CDTF">2021-04-19T16:04:00Z</dcterms:created>
  <dcterms:modified xsi:type="dcterms:W3CDTF">2021-04-19T16:21:00Z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Ariza mazmuni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Migratsiya va Fuqarolikni Rasmiylashtirish boshqarmasining manzili va nomi</w:name>
    <w:comment xml:space="preserve">(tuman (shahar) nomi ko‘rsatiladi)</w:comment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Vaqtincha propiskaga qo‘yish muddati</w:name>
    <w:comment xml:space="preserve">(masalan 30 kun, 3 oy yoki boshqa muddat)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Vaqtincha propiskadan o‘tayotgan manzil ko‘rsatiladi</w:name>
    <w:comment xml:space="preserve">(tuman (shahar), mahalla, ko‘cha nomi va uy raqami yoziladi)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Chet el fuqarosi yoki fuqaroligi bo‘lmagan shaxsning F.I.O.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Fuqaroligi ko‘rsatiladi</w:name>
    <w:comment xml:space="preserve">(qaysi davlat fuqaroligi ko‘rsatiladi)</w:comment>
    <w:value w:hidden="false">
      <w:unit w:active="false"/>
    </w:value>
  </w:element>
  <w:element w:id="17" w:kind="selector" w:selector="radio" w:type="string" w:valueMode="normal" w:required="false" w:groupID="">
    <w:identifier xml:space="preserve">ID17</w:identifier>
    <w:name xml:space="preserve">Jinsi</w:name>
    <w:value w:hidden="false">
      <w:unit w:active="false"/>
    </w:value>
    <w:element w:id="18" w:kind="condition" w:selector="check" w:type="boolean" w:valueMode="normal" w:required="false">
      <w:identifier xml:space="preserve">ID18</w:identifier>
      <w:name xml:space="preserve">Erkak</w:name>
      <w:value w:hidden="false">
        <w:unit w:active="false"/>
      </w:value>
    </w:element>
    <w:element w:id="19" w:kind="condition" w:selector="check" w:type="boolean" w:valueMode="normal" w:required="false">
      <w:identifier xml:space="preserve">ID19</w:identifier>
      <w:name xml:space="preserve">Ayol</w:name>
      <w:value w:hidden="false">
        <w:boolean>true</w:boolean>
        <w:unit w:active="false"/>
      </w:value>
    </w:element>
  </w:element>
  <w:element w:id="9" w:kind="variable" w:selector="check" w:type="date" w:valueMode="normal" w:required="false" w:groupID="1">
    <w:identifier xml:space="preserve">ID9</w:identifier>
    <w:name xml:space="preserve">Tug‘ilgan sanasi</w:name>
    <w:comment xml:space="preserve">(misol uchun: 12 noyabr 1987 yil)</w:comment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Tug‘ilgan joyi</w:name>
    <w:comment xml:space="preserve">(davlat va shahar nomi yoziladi)</w:comment>
    <w:value w:hidden="false">
      <w:unit w:active="false"/>
    </w:value>
  </w:element>
  <w:element w:id="11" w:kind="variable" w:selector="check" w:type="date" w:valueMode="normal" w:required="false" w:groupID="1">
    <w:identifier xml:space="preserve">ID11</w:identifier>
    <w:name xml:space="preserve">16 yoshgacha bo‘lgan farzandlarning F.I.O. va tug‘ilgan sanasi</w:name>
    <w:comment xml:space="preserve">(F.I.O. to‘liq yoziladi, misol uchun: Amankulov Sirojiddin Valishervich)</w:comment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Kelishdan maqsad ko‘rsatiladi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Pasport maʼlumotlari</w:name>
    <w:comment xml:space="preserve">(seriyasi, raqami, berilgan sanasi va amal qilish muddati ko‘rsatiladi)</w:comment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Kelgan kuni va viza to‘g‘risida maʼlumotlar ko‘rsatiladi</w:name>
    <w:comment xml:space="preserve">(viza raqami, kim tomonidan qachon berilgan va amal qilish muddati ko‘rsatiladi)</w:comment>
    <w:value w:hidden="false">
      <w:unit w:active="false"/>
    </w:value>
  </w:element>
  <w:element w:id="15" w:kind="variable" w:selector="check" w:type="number" w:valueMode="normal" w:required="false" w:groupID="1">
    <w:identifier xml:space="preserve">ID15</w:identifier>
    <w:name xml:space="preserve">Telefon (mobil) raqami</w:name>
    <w:value w:hidden="false">
      <w:unit w:active="false"/>
    </w:value>
  </w:element>
  <w:element w:id="16" w:kind="variable" w:selector="check" w:type="date" w:valueMode="normal" w:required="false" w:groupID="1">
    <w:identifier xml:space="preserve">ID16</w:identifier>
    <w:name xml:space="preserve">Ariza toshirgan sana ko‘rsatiladi</w:name>
    <w:value w:hidden="false">
      <w:unit w:active="false"/>
    </w:value>
  </w:element>
</w:structure>
</file>