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structure" Target="legal/structu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1"/>
      </w:tblGrid>
      <w:tr>
        <w:tc>
          <w:tcPr>
            <w:tcW w:w="4691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sudi nomi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hideMark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Daʼvogarning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Daʼvogarning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Daʼvogarning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Daʼvogarning elektron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hideMark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Javobgar tashkilotning joylashgan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joylashgan</w:t>
            </w:r>
          </w:p>
        </w:tc>
      </w:tr>
      <w:tr>
        <w:trPr>
          <w:trHeight w:val="378"/>
        </w:trPr>
        <w:tc>
          <w:tcPr>
            <w:tcW w:w="4691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Javobgar tashkilotning nomi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Javobgarning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Javobgarning elektron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 mazmuni:</w:t>
            </w:r>
            <w:r>
              <w:rPr>
                <w:sz w:val="28"/>
                <w:rFonts w:ascii="Times New Roman" w:hAnsi="Times New Roman"/>
              </w:rPr>
              <w:t xml:space="preserve"> Ish haqimni undirish yuzasidan</w:t>
            </w:r>
          </w:p>
        </w:tc>
      </w:tr>
    </w:tbl>
    <w:p>
      <w:pPr>
        <w:jc w:val="center"/>
        <w:spacing w:after="0"/>
        <w:rPr>
          <w:b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 A ʼ V O    A R I Z A</w:t>
      </w:r>
    </w:p>
    <w:p>
      <w:pPr>
        <w:pStyle w:val="ConsPlusNonformat"/>
        <w:jc w:val="center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(Daromadlarni erkin tasarruf etish yuzasidan)</w:t>
      </w:r>
    </w:p>
    <w:p>
      <w:pPr>
        <w:pStyle w:val="ConsPlusNonformat"/>
        <w:jc w:val="center"/>
        <w:ind w:firstLine="567"/>
        <w:spacing w:line="276" w:lineRule="auto"/>
        <w:rPr>
          <w:sz w:val="28"/>
          <w:rFonts w:ascii="Times New Roman" w:hAnsi="Times New Roman"/>
        </w:rPr>
      </w:pPr>
    </w:p>
    <w:p>
      <w:pPr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Men 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Daʼvogarning javobgar tashkilotda ishlayotgan muddati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yildan beri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 tashkilotning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Daʼvogar ish faoliyatini olib borayotgan lavozim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</w:t>
      </w:r>
      <w:r>
        <w:rPr>
          <w:color w:val="000000"/>
          <w:sz w:val="28"/>
          <w:rFonts w:ascii="Times New Roman" w:hAnsi="Times New Roman"/>
        </w:rPr>
        <w:t xml:space="preserve">lavozimida ishlab kelmoqdaman.</w:t>
      </w:r>
    </w:p>
    <w:p>
      <w:pPr>
        <w:pStyle w:val="ConsPlusNonformat"/>
        <w:jc w:val="both"/>
        <w:ind w:firstLine="567"/>
        <w:spacing w:line="276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Menga 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Daʼvogarga oylik ish haqi berilmayotgan muddat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dan beri ishlagan barcha ish haqimni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 tashkilotning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ning bosh hisobchisi </w:t>
      </w:r>
      <w:r>
        <w:rPr>
          <w:sz w:val="28"/>
          <w:rFonts w:ascii="Times New Roman" w:hAnsi="Times New Roman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Javobgar tashkilotning bosh hisobchisi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turli vajlar bilan bermay kelmoqda.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 tashkilotning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ning bosh hisobchisi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Javobgar tashkilotning bosh hisobchisi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dan oylik ish haqimni bermayotganligini asoslantirib berishini soʻraganimda men voyaga yetmaganligim sababli ish haqimni berishi mumkinmasligini vaj qilib keltirdi.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 Fuqarolik kodeksining 27-moddasining 2 qism 1 bandiga koʻra voyaga yetmaganlar oʻz ish haqi, stipendiyasi va boshqa daromadlarini erkin tasarruf etishi belgilangan.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Yuqordigalarga koʻra, Oʻzbekiston Respublikasi Fuqarolik kodeksining 27-moddasi hamda Oʻzbekiston Respublikasi Fuqarolik protsessual kodeksining 188, 189 va 191-moddalariga asosan,</w:t>
      </w:r>
    </w:p>
    <w:p>
      <w:pPr>
        <w:pStyle w:val="ConsPlusNonformat"/>
        <w:jc w:val="center"/>
        <w:ind w:firstLine="567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center"/>
        <w:ind w:firstLine="567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SOʻRAYMAN:</w:t>
      </w:r>
    </w:p>
    <w:p>
      <w:pPr>
        <w:pStyle w:val="ConsPlusNonformat"/>
        <w:jc w:val="center"/>
        <w:ind w:firstLine="567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Menga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Daʼvogarga oylik ish haqi berilmayotgan muddat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dan beri ishlagan barcha ish haqim yaʼni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Daʼvogarning oʻz vaqtida olmagan oylik ish haqi miqdori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soʻm mablagʻlarimni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 tashkilotning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dan undirib berishingizni.</w:t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      Ilova: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Ilova qilinayotgan hujjatlar roʻyxati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Style w:val="TableGrid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815"/>
        <w:gridCol w:w="1415"/>
        <w:gridCol w:w="3115"/>
      </w:tblGrid>
      <w:tr>
        <w:tc>
          <w:tcPr>
            <w:tcW w:w="4815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 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Daʼvogarning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  <w:tc>
          <w:tcPr>
            <w:tcW w:w="1415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pStyle w:val="ConsPlusNonformat"/>
              <w:jc w:val="right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</w:t>
            </w:r>
          </w:p>
          <w:p>
            <w:pPr>
              <w:pStyle w:val="ConsPlusNonformat"/>
              <w:jc w:val="right"/>
              <w:spacing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(Imzo)</w:t>
            </w:r>
          </w:p>
        </w:tc>
      </w:tr>
      <w:tr>
        <w:tc>
          <w:tcPr>
            <w:tcW w:w="4815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1415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pStyle w:val="ConsPlusNonformat"/>
              <w:jc w:val="right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</w:tbl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CAE"/>
    <w:rsid w:val="000D06A0"/>
    <w:rsid w:val="001020D0"/>
    <w:rsid w:val="00317509"/>
    <w:rsid w:val="004979BD"/>
    <w:rsid w:val="004C5A46"/>
    <w:rsid w:val="00513B05"/>
    <w:rsid w:val="00514CF6"/>
    <w:rsid w:val="00514DEB"/>
    <w:rsid w:val="0054416A"/>
    <w:rsid w:val="005E79A9"/>
    <w:rsid w:val="00611BBE"/>
    <w:rsid w:val="008D667C"/>
    <w:rsid w:val="00923E4E"/>
    <w:rsid w:val="00947E76"/>
    <w:rsid w:val="00970FF9"/>
    <w:rsid w:val="00A64CDA"/>
    <w:rsid w:val="00AB7263"/>
    <w:rsid w:val="00AC7170"/>
    <w:rsid w:val="00B02402"/>
    <w:rsid w:val="00B30ED4"/>
    <w:rsid w:val="00B3405D"/>
    <w:rsid w:val="00B36983"/>
    <w:rsid w:val="00C15A79"/>
    <w:rsid w:val="00C51015"/>
    <w:rsid w:val="00DA2161"/>
    <w:rsid w:val="00E3367A"/>
    <w:rsid w:val="00E60CAE"/>
    <w:rsid w:val="00E731F4"/>
    <w:rsid w:val="00EF79B0"/>
    <w:rsid w:val="00F05C69"/>
    <w:rsid w:val="00F114E6"/>
    <w:rsid w:val="00F92EF6"/>
    <w:rsid w:val="00FF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D0474"/>
  <w15:chartTrackingRefBased/>
  <w15:docId w15:val="{5A4F7EAB-A317-4C69-BEA4-A1258C8D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2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7263"/>
    <w:pPr>
      <w:ind w:left="720"/>
      <w:contextualSpacing/>
    </w:pPr>
    <w:rPr>
      <w:rFonts w:eastAsia="Times New Roman"/>
      <w:lang w:eastAsia="ru-RU"/>
    </w:rPr>
  </w:style>
  <w:style w:type="paragraph" w:customStyle="1" w:styleId="ConsPlusNonformat">
    <w:name w:val="ConsPlusNonformat"/>
    <w:uiPriority w:val="99"/>
    <w:rsid w:val="00AB72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TableGrid">
    <w:name w:val="Table Grid"/>
    <w:basedOn w:val="TableNormal"/>
    <w:uiPriority w:val="39"/>
    <w:rsid w:val="005E7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4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84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18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Perseverance</cp:lastModifiedBy>
  <cp:revision>33</cp:revision>
  <dcterms:created xsi:type="dcterms:W3CDTF">2023-03-09T13:43:00Z</dcterms:created>
  <dcterms:modified xsi:type="dcterms:W3CDTF">2023-05-12T07:21:00Z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7ba4940a0d2621027af8d260913519ac48a0fb749372545171d0d17649804222</vt:lpwstr>
  </property>
</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Daʼvo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Daʼvogarning F.I.O.si</w:name>
    <w:value w:hidden="false">
      <w:unit w:active="false"/>
    </w:value>
  </w:element>
  <w:element w:id="7" w:kind="variable" w:selector="check" w:type="number" w:valueMode="normal" w:required="false" w:groupID="4">
    <w:identifier xml:space="preserve">ID7</w:identifier>
    <w:name xml:space="preserve">Daʼvogarning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Daʼvogarning elektron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 tashkilotning joylashgan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 tashkilotning nomi</w:name>
    <w:value w:hidden="false">
      <w:unit w:active="false"/>
    </w:value>
  </w:element>
  <w:element w:id="12" w:kind="variable" w:selector="check" w:type="number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Daʼvogarning javobgar tashkilotda ishlayotgan muddati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Daʼvogar ish faoliyatini olib borayotgan lavozim nomi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Daʼvogarga oylik ish haqi berilmayotgan muddat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Javobgar tashkilotning bosh hisobchisi F.I.O.si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Daʼvogarning oʻz vaqtida olmagan oylik ish haqi miqdori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Ilova qilinayotgan hujjatlar roʻyxati</w:name>
    <w:value w:hidden="false">
      <w:unit w:active="false"/>
    </w:value>
  </w:element>
</w:structure>
</file>