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hanging="15"/>
        <w:rPr>
          <w:b/>
          <w:sz w:val="24"/>
          <w:rFonts w:ascii="Times New Roman" w:hAnsi="Times New Roman"/>
        </w:rPr>
      </w:pPr>
      <w:r>
        <w:rPr>
          <w:b/>
          <w:sz w:val="24"/>
        </w:rPr>
        <w:t>DALOLATNOMA</w:t>
      </w:r>
    </w:p>
    <w:p>
      <w:pPr>
        <w:jc w:val="center"/>
        <w:ind w:firstLine="0"/>
        <w:rPr>
          <w:i/>
          <w:sz w:val="24"/>
        </w:rPr>
      </w:pPr>
      <w:r>
        <w:rPr>
          <w:i/>
          <w:sz w:val="24"/>
        </w:rPr>
        <w:t xml:space="preserve">(Dastlabki sinov natijasi toʻgʻrisida)</w:t>
      </w:r>
    </w:p>
    <w:p/>
    <w:tbl>
      <w:tblPr>
        <w:tblW w:w="0" w:type="auto"/>
      </w:tblPr>
      <w:tblGrid>
        <w:gridCol w:w="3111"/>
        <w:gridCol w:w="3072"/>
        <w:gridCol w:w="3172"/>
      </w:tblGrid>
      <w:tr>
        <w:tc>
          <w:tcPr>
            <w:tcW w:w="3190" w:type="dxa"/>
          </w:tcPr>
          <w:p>
            <w:pPr>
              <w:ind w:hanging="15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{"Y":2,"dateFormat":"dd month yyyyY"}</w:instrText>
              <w:fldChar w:fldCharType="separate"/>
              <w:t xml:space="preserve">Hujjat tuzilgan sana</w:t>
            </w:r>
            <w:r>
              <w:rPr>
                <w:vanish w:val="false"/>
                <w:sz w:val="24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sz w:val="24"/>
              </w:rPr>
            </w:pPr>
            <w:r>
              <w:rPr>
                <w:vanish w:val="false"/>
              </w:rPr>
            </w:r>
          </w:p>
        </w:tc>
        <w:tc>
          <w:tcPr>
            <w:tcW w:w="3190" w:type="dxa"/>
          </w:tcPr>
          <w:p>
            <w:pPr>
              <w:jc w:val="right"/>
              <w:rPr>
                <w:sz w:val="24"/>
              </w:rPr>
            </w:pPr>
            <w:r>
              <w:rPr>
                <w:vanish w:val="false"/>
                <w:sz w:val="24"/>
              </w:rPr>
              <w:fldChar w:fldCharType="begin"/>
              <w:instrText xml:space="preserve">X {"Y":3}</w:instrText>
              <w:fldChar w:fldCharType="separate"/>
              <w:t xml:space="preserve">Hujjat tuzilgan joy</w:t>
            </w:r>
            <w:r>
              <w:rPr>
                <w:vanish w:val="false"/>
                <w:sz w:val="24"/>
              </w:rPr>
              <w:fldChar w:fldCharType="end"/>
            </w:r>
          </w:p>
          <w:p/>
        </w:tc>
      </w:tr>
    </w:tbl>
    <w:p>
      <w:pPr>
        <w:jc w:val="both"/>
        <w:ind w:firstLine="684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Mazkur dalolatnoma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Xodim ish faoliyatini olib borgan tashkilotning nomi va uni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Birinchi imzolovchi shaxsning lavozimi</w:t>
      </w:r>
      <w:r>
        <w:rPr>
          <w:vanish w:val="false"/>
          <w:sz w:val="24"/>
        </w:rPr>
        <w:fldChar w:fldCharType="end"/>
      </w:r>
      <w:r>
        <w:rPr>
          <w:b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{"Y":6}</w:instrText>
        <w:fldChar w:fldCharType="separate"/>
        <w:t xml:space="preserve">Birinchi imzolovchi shaxsning F.I.O.</w:t>
      </w:r>
      <w:r>
        <w:rPr>
          <w:b w:val="false"/>
          <w:vanish w:val="false"/>
          <w:sz w:val="24"/>
        </w:rPr>
        <w:fldChar w:fldCharType="end"/>
      </w:r>
      <w:r>
        <w:rPr>
          <w:b w:val="false"/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Ikkinchi imzolovchi shaxsning lavozimi</w:t>
      </w:r>
      <w:r>
        <w:rPr>
          <w:vanish w:val="false"/>
          <w:sz w:val="24"/>
        </w:rPr>
        <w:fldChar w:fldCharType="end"/>
      </w:r>
      <w:r>
        <w:rPr>
          <w:b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{"Y":8}</w:instrText>
        <w:fldChar w:fldCharType="separate"/>
        <w:t xml:space="preserve">Ikkinchi imzolovchi shaxsning F.I.O.</w:t>
      </w:r>
      <w:r>
        <w:rPr>
          <w:b w:val="false"/>
          <w:vanish w:val="false"/>
          <w:sz w:val="24"/>
        </w:rPr>
        <w:fldChar w:fldCharType="end"/>
      </w:r>
      <w:r>
        <w:rPr>
          <w:b/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Uchinchi imzolovchi shaxsning lavozimi</w:t>
      </w:r>
      <w:r>
        <w:rPr>
          <w:vanish w:val="false"/>
          <w:sz w:val="24"/>
        </w:rPr>
        <w:fldChar w:fldCharType="end"/>
      </w:r>
      <w:r>
        <w:rPr>
          <w:b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{"Y":10}</w:instrText>
        <w:fldChar w:fldCharType="separate"/>
        <w:t xml:space="preserve">Uchinchi imzolovchi shaxsning F.I.O.</w:t>
      </w:r>
      <w:r>
        <w:rPr>
          <w:b w:val="false"/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lar tomonidan quyidagilar toʻgʻrisida tuzildi.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Maʼlumki, fuqaro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Dastlabki sinovdan oʻta olmagan 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Xodim ish faoliyatini olib borgan tashkilotning nomi va uni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Xodim ish faoliyatini olib borgan boʻlim (tarkibiy tuzulma) nomi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</w:t>
      </w:r>
      <w:r>
        <w:rPr>
          <w:vanish w:val="false"/>
          <w:sz w:val="24"/>
        </w:rPr>
        <w:fldChar w:fldCharType="begin"/>
        <w:instrText xml:space="preserve">X {"Y":14}</w:instrText>
        <w:fldChar w:fldCharType="separate"/>
        <w:t xml:space="preserve">Xodim ish faoliyatini olib borgan lavozim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lavozimiga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Xodimning sinov muddati bilan ish faoliyatini boshlagan sanasi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kunidagi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Xodimni sinov muddati bilan ishga qabul qilish toʻgʻrisidagi buyruqning raqami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-sonli buyruqqa asosan,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Xodimga belgilangan sinov muddati</w:t>
      </w:r>
      <w:r>
        <w:rPr>
          <w:vanish w:val="false"/>
        </w:rPr>
        <w:fldChar w:fldCharType="end"/>
      </w:r>
      <w:r>
        <w:rPr>
          <w:vanish w:val="false"/>
          <w:sz w:val="24"/>
        </w:rPr>
        <w:t xml:space="preserve"> oylik dastlabki sinov muddati bilan ishga qabul qilingan.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Biroq, ushbu sinov muddati davomida xodim oʻziga yuklatilgan vazifa va topshiriqlarning aksariyat qismini bajara olmadi, shu bilan birga ayrim topshiriqlar oʻz vaqtida bajarilmadi yoki oʻta sifatsiz darajada bajarilgan.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Jumladan, joriy yilning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Xodimga rahbariyat tomonidan berilgan topshiriq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oyida xodimga rasman topshirilgan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Xodimga rahbariyat tomonidan berilgan topshiriq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ta topshiriqning bor-yoʻgʻi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Xodim tomonidan bajarilgan topshiriqlar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tasi bajarilgan boʻlsa, qolgan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Xodim tomonidan bajarilmagan topshiriqlar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ta topshiriq bajarilmay qolgan. Yuqoridagi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Xodim tomonidan bajarilgan topshiriqlar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ta topshiriq ham sifatsiz bajarilgan boʻlib, oxiriga qadar yetkazilmagan (ijrosiz qolgan topshiriqlar roʻyhati dalolatnomaga ilova qilinmoqda).</w:t>
      </w:r>
    </w:p>
    <w:p>
      <w:r>
        <w:rPr>
          <w:vanish w:val="false"/>
          <w:sz w:val="24"/>
          <w:rFonts w:ascii="Times New Roman" w:hAnsi="Times New Roman"/>
        </w:rPr>
        <w:t xml:space="preserve">Bundan tashqari, joriy yilning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Xodimga rahbariyat tomonidan berilgan topshiriq soni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oyida xodimga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Xodim ish faoliyatini olib borgan tashkilotning nomi va uni tashkiliy huquqiy shakli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ng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Xodimga topshiriq bergan mansabdor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tomonidan yuklatilgan vazifalar sifatsiz darajada bajarilganligi sababli, ushbu vazifalarni qaytadan bajarishga toʻgʻri keldi.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Yuqoridagilardan koʻrinib turibdiki, xodim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Dastlabki sinovdan oʻta olmagan xodimning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dastlabki sinov muddati davomida oʻziga yuklatilgan vazifa va topshiriqlarni toʻlaqonli darajada bajara olmadi va bu sinov natijasining qoniqarsiz ekanligini tasdiqlaydi.</w:t>
      </w:r>
    </w:p>
    <w:p>
      <w:pPr>
        <w:jc w:val="both"/>
        <w:ind w:firstLine="709"/>
        <w:rPr>
          <w:sz w:val="24"/>
          <w:rFonts w:ascii="Times New Roman" w:hAnsi="Times New Roman"/>
        </w:rPr>
      </w:pPr>
      <w:r>
        <w:rPr>
          <w:vanish w:val="false"/>
          <w:sz w:val="24"/>
        </w:rPr>
        <w:t xml:space="preserve">Yuqoridagilardan hamda O‘zbekiston Respublikasi Mehnat Kodeksining 129-132-moddalaridan kelib chiqqan holda xodim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Dastlabki sinovdan oʻta olmagan xodimning F.I.O.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dastlabki sinov muddati davomida oʻziga yuklatilgan vazifa va topshiriqlarni toʻlaqonli darajada bajara olmadi va bu sinov natijasining qoniqarsiz ekanligini tasdiqlaydi.</w:t>
      </w:r>
    </w:p>
    <w:p>
      <w:r>
        <w:rPr>
          <w:vanish w:val="false"/>
        </w:rPr>
      </w:r>
    </w:p>
    <w:p>
      <w:pPr>
        <w:jc w:val="both"/>
        <w:ind w:firstLine="699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</w:rPr>
        <w:t xml:space="preserve">Dalolatnomani tuzuvchilar:</w:t>
      </w:r>
    </w:p>
    <w:p>
      <w:r>
        <w:rPr>
          <w:vanish w:val="false"/>
        </w:rPr>
      </w:r>
    </w:p>
    <w:p>
      <w:pPr>
        <w:jc w:val="both"/>
        <w:ind w:firstLine="684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Birinchi imzolovchi shaxsning lavozimi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Birinchi imzolovchi shaxsning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r>
        <w:rPr>
          <w:vanish w:val="false"/>
        </w:rPr>
      </w:r>
    </w:p>
    <w:p>
      <w:pPr>
        <w:jc w:val="both"/>
        <w:ind w:firstLine="709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Ikkinchi imzolovchi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</w:t>
      </w:r>
      <w:r>
        <w:rPr>
          <w:b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{"Y":8}</w:instrText>
        <w:fldChar w:fldCharType="separate"/>
        <w:t xml:space="preserve">Ikkinchi imzolovchi shaxsning F.I.O.</w:t>
      </w:r>
      <w:r>
        <w:rPr>
          <w:b w:val="false"/>
          <w:vanish w:val="false"/>
          <w:sz w:val="24"/>
        </w:rPr>
        <w:fldChar w:fldCharType="end"/>
      </w:r>
    </w:p>
    <w:p>
      <w:r>
        <w:rPr>
          <w:vanish w:val="false"/>
        </w:rPr>
      </w:r>
    </w:p>
    <w:p>
      <w:pPr>
        <w:jc w:val="both"/>
        <w:ind w:firstLine="709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{"Y":9}</w:instrText>
        <w:fldChar w:fldCharType="separate"/>
        <w:t xml:space="preserve">Uchinchi imzolovchi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</w:t>
      </w:r>
      <w:r>
        <w:rPr>
          <w:b/>
          <w:vanish w:val="false"/>
          <w:sz w:val="24"/>
        </w:rPr>
        <w:t xml:space="preserve"> </w:t>
      </w:r>
      <w:r>
        <w:rPr>
          <w:b w:val="false"/>
          <w:vanish w:val="false"/>
          <w:sz w:val="24"/>
        </w:rPr>
        <w:fldChar w:fldCharType="begin"/>
        <w:instrText xml:space="preserve">X {"Y":10}</w:instrText>
        <w:fldChar w:fldCharType="separate"/>
        <w:t xml:space="preserve">Uchinchi imzolovchi shaxsning F.I.O.</w:t>
      </w:r>
      <w:r>
        <w:rPr>
          <w:b w:val="false"/>
          <w:vanish w:val="false"/>
          <w:sz w:val="24"/>
        </w:rPr>
        <w:fldChar w:fldCharType="end"/>
      </w:r>
    </w:p>
    <w:p>
      <w:r>
        <w:rPr>
          <w:vanish w:val="false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24B"/>
    <w:rsid w:val="000172F3"/>
    <w:rsid w:val="000E3E08"/>
    <w:rsid w:val="000F6089"/>
    <w:rsid w:val="001859E5"/>
    <w:rsid w:val="0019640C"/>
    <w:rsid w:val="001A213D"/>
    <w:rsid w:val="0038463E"/>
    <w:rsid w:val="00410227"/>
    <w:rsid w:val="00437BC8"/>
    <w:rsid w:val="00456C64"/>
    <w:rsid w:val="004B16D9"/>
    <w:rsid w:val="005B08C3"/>
    <w:rsid w:val="005F6171"/>
    <w:rsid w:val="00610176"/>
    <w:rsid w:val="00625664"/>
    <w:rsid w:val="00635F37"/>
    <w:rsid w:val="0065161E"/>
    <w:rsid w:val="006B124B"/>
    <w:rsid w:val="007F28B2"/>
    <w:rsid w:val="00930935"/>
    <w:rsid w:val="00961CBB"/>
    <w:rsid w:val="009A6F96"/>
    <w:rsid w:val="009D20F5"/>
    <w:rsid w:val="00A02451"/>
    <w:rsid w:val="00A43193"/>
    <w:rsid w:val="00B62D18"/>
    <w:rsid w:val="00C279AA"/>
    <w:rsid w:val="00CB7B2E"/>
    <w:rsid w:val="00E2290B"/>
    <w:rsid w:val="00EB2674"/>
    <w:rsid w:val="00EF5FE5"/>
    <w:rsid w:val="00F056AD"/>
    <w:rsid w:val="00F0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09073D"/>
  <w15:chartTrackingRefBased/>
  <w15:docId w15:val="{C38FDE2D-490A-44E8-A851-B883BBE02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24B"/>
    <w:pPr>
      <w:ind w:firstLine="567"/>
      <w:jc w:val="both"/>
    </w:pPr>
    <w:rPr>
      <w:rFonts w:eastAsia="Batang"/>
      <w:sz w:val="28"/>
      <w:lang w:eastAsia="ko-KR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Дастлабки синов натижасининг қониқарсиз бўлганлигини тасдиқловчи</vt:lpstr>
    </vt:vector>
  </TitlesOfParts>
  <Company>RePack by SPecialiST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Дастлабки синов натижасининг қониқарсиз бўлганлигини тасдиқловчи</dc:title>
  <dc:subject/>
  <dc:creator>windows Help IT</dc:creator>
  <cp:keywords/>
  <dc:description/>
  <cp:lastModifiedBy>User</cp:lastModifiedBy>
  <cp:revision>2</cp:revision>
  <dcterms:created xsi:type="dcterms:W3CDTF">2021-04-19T06:09:00Z</dcterms:created>
  <dcterms:modified xsi:type="dcterms:W3CDTF">2021-04-19T06:09:00Z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Hujjat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Hujjat tuzilgan joy</w:name>
    <w:comment xml:space="preserve">(tuman (shahar) nomi koʻrsatiladi)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Birinchi imzolovchi shaxsning lavozimi</w:name>
    <w:comment xml:space="preserve"/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Birinchi imzolovchi shaxsning F.I.O.</w:name>
    <w:comment xml:space="preserve"/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Ikkinchi imzolovchi shaxsning lavozimi</w:name>
    <w:comment xml:space="preserve"/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Ikkinchi imzolovchi shaxsning F.I.O.</w:name>
    <w:comment xml:space="preserve"/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Uchinchi imzolovchi shaxsning lavozimi</w:name>
    <w:comment xml:space="preserve"/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Uchinchi imzolovchi shaxsning F.I.O.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Dastlabki sinovdan oʻta olmagan xodimning F.I.O.</w:name>
    <w:value w:hidden="false">
      <w:unit w:active="false"/>
    </w:value>
  </w:element>
  <w:element w:id="12" w:kind="variable" w:selector="check" w:type="string" w:valueMode="normal" w:required="false" w:groupID="4">
    <w:identifier xml:space="preserve">ID12</w:identifier>
    <w:name xml:space="preserve">Xodim ish faoliyatini olib borgan tashkilotning nomi va uni tashkiliy huquqiy shakli</w:name>
    <w:value w:hidden="false">
      <w:unit w:active="false"/>
    </w:value>
  </w:element>
  <w:element w:id="13" w:kind="variable" w:selector="check" w:type="string" w:valueMode="normal" w:required="false" w:groupID="4">
    <w:identifier xml:space="preserve">ID13</w:identifier>
    <w:name xml:space="preserve">Xodim ish faoliyatini olib borgan boʻlim (tarkibiy tuzulma) nomi</w:name>
    <w:value w:hidden="false">
      <w:unit w:active="false"/>
    </w:value>
  </w:element>
  <w:element w:id="14" w:kind="variable" w:selector="check" w:type="string" w:valueMode="normal" w:required="false" w:groupID="4">
    <w:identifier xml:space="preserve">ID14</w:identifier>
    <w:name xml:space="preserve">Xodim ish faoliyatini olib borgan lavozim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Dalolatnoma mazmuni</w:name>
    <w:value w:hidden="true">
      <w:unit w:active="false"/>
    </w:value>
  </w:element>
  <w:element w:id="16" w:kind="variable" w:selector="check" w:type="date" w:valueMode="normal" w:required="false" w:groupID="15">
    <w:identifier xml:space="preserve">ID16</w:identifier>
    <w:name xml:space="preserve">Xodimning sinov muddati bilan ish faoliyatini boshlagan sanasi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Xodimni sinov muddati bilan ishga qabul qilish toʻgʻrisidagi buyruqning raqami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Xodimga belgilangan sinov muddati</w:name>
    <w:comment xml:space="preserve">(kun, oy koʻrsatiladi)</w:comment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Xodimga rahbariyat tomonidan berilgan topshiriq sanasi</w:name>
    <w:value w:hidden="false">
      <w:unit w:active="false"/>
    </w:value>
  </w:element>
  <w:element w:id="20" w:kind="variable" w:selector="check" w:type="date" w:valueMode="normal" w:required="false" w:groupID="15">
    <w:identifier xml:space="preserve">ID20</w:identifier>
    <w:name xml:space="preserve">Xodimga rahbariyat tomonidan berilgan topshiriq soni</w:name>
    <w:value w:hidden="false">
      <w:unit w:active="false"/>
    </w:value>
  </w:element>
  <w:element w:id="21" w:kind="variable" w:selector="check" w:type="number" w:valueMode="normal" w:required="false" w:groupID="15">
    <w:identifier xml:space="preserve">ID21</w:identifier>
    <w:name xml:space="preserve">Xodim tomonidan bajarilgan topshiriqlar soni</w:name>
    <w:value w:hidden="false">
      <w:unit w:active="false"/>
    </w:value>
  </w:element>
  <w:element w:id="22" w:kind="variable" w:selector="check" w:type="number" w:valueMode="normal" w:required="false" w:groupID="15">
    <w:identifier xml:space="preserve">ID22</w:identifier>
    <w:name xml:space="preserve">Xodim tomonidan bajarilmagan topshiriqlar soni</w:name>
    <w:value w:hidden="false">
      <w:unit w:active="false"/>
    </w:value>
  </w:element>
  <w:element w:id="23" w:kind="variable" w:selector="check" w:type="string" w:valueMode="normal" w:required="false" w:groupID="15">
    <w:identifier xml:space="preserve">ID23</w:identifier>
    <w:name xml:space="preserve">Xodimga topshiriq bergan mansabdor shaxsning lavozimi</w:name>
    <w:value w:hidden="false">
      <w:unit w:active="false"/>
    </w:value>
  </w:element>
</w:structure>
</file>