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Depozitiga pul summalari va qimmatli qogʻozlar kelib tushganligi haqida yuridik shaxs nomiga xabarnoma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Yuridik shaxsning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,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Yuridik shaxs joylashgan uy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-uyda joylashgan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Xabarnoma yuborilayotgan yuridik shaxsning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ga</w:t>
      </w:r>
    </w:p>
    <w:p>
      <w:pPr>
        <w:pStyle w:val="Text"/>
        <w:rPr>
          <w:rFonts w:ascii="Times New Roman" w:hAnsi="Times New Roman"/>
        </w:rPr>
      </w:pPr>
    </w:p>
    <w:p>
      <w:pPr>
        <w:pStyle w:val="a3"/>
        <w:jc w:val="center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X A B A R N O M A</w:t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Men – </w:t>
      </w:r>
      <w:r>
        <w:rPr>
          <w:vanish w:val="false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Xabarnomani tasdiqlagan notarial idora manzili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Davlat notarial idorasi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fldChar w:fldCharType="end"/>
      </w:r>
      <w:r>
        <w:rPr>
          <w:vanish/>
          <w:rFonts w:ascii="Times New Roman" w:hAnsi="Times New Roman"/>
        </w:rPr>
      </w:r>
      <w:r>
        <w:rPr>
          <w:vanish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xususiy amaliyot bilan shugʻullanuvchi</w:t>
      </w:r>
      <w:r>
        <w:rPr>
          <w:vanish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{"Y":26}</w:instrText>
        <w:fldChar w:fldCharType="separate"/>
        <w:t xml:space="preserve">notarius F.I.O.</w:t>
      </w:r>
      <w:r>
        <w:rPr>
          <w:vanish w:val="false"/>
          <w:rFonts w:ascii="Times New Roman" w:hAnsi="Times New Roman"/>
        </w:rPr>
        <w:fldChar w:fldCharType="end"/>
      </w:r>
      <w:r>
        <w:rPr>
          <w:i w:val="false"/>
          <w:rFonts w:ascii="Times New Roman" w:hAnsi="Times New Roman"/>
        </w:rPr>
        <w:t>da</w:t>
      </w:r>
      <w:r>
        <w:rPr>
          <w:i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Yuridik shaxsning nomi va tashkiliy huquqiy shakli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va </w:t>
      </w:r>
      <w:r>
        <w:rPr>
          <w:vanish w:val="false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Xabarnoma yuborilayotgan yuridik shaxsning nomi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oʻrtasida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Yuridik shaxslar o‘rtasida tuzilgan Qarz shartnomasining tuzilgan sanasi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yilda tuzilgan, </w:t>
      </w: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Qarz shartnomasini tasdiqlagan notariusning manzili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Davlat notarial idorasi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fldChar w:fldCharType="end"/>
      </w:r>
      <w:r>
        <w:rPr>
          <w:vanish/>
          <w:rFonts w:ascii="Times New Roman" w:hAnsi="Times New Roman"/>
        </w:rPr>
      </w:r>
      <w:r>
        <w:rPr>
          <w:vanish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Xususiy amaliyot bilan shugʻullanuvchi</w:t>
      </w:r>
      <w:r>
        <w:rPr>
          <w:vanish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{"Y":28}</w:instrText>
        <w:fldChar w:fldCharType="separate"/>
        <w:t xml:space="preserve">notarius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da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Qarz shartnomasining reyestr raqami bilan qayd etilgan sanasi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yilda 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Qayd etilgan reyestr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reyestr raqami bilan qayd etilgan qarz shartnomasiga koʻra, </w:t>
      </w:r>
      <w:r>
        <w:rPr>
          <w:vanish w:val="false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Xabarnoma yuborilayotgan yuridik shaxsning nomi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ga toʻlanishi lozim boʻlgan qarz summasi, yaʼni </w:t>
      </w:r>
      <w:r>
        <w:rPr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Depozitiga qabul qilingan pulning miqdori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soʻm notarius depozitiga qabul qilinganligi haqida xabar qilaman.</w:t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Yuqorida koʻrsatilgan pul summasini korxona hisob raqamiga oʻtkazish uchun , </w:t>
      </w:r>
      <w:r>
        <w:rPr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Notarius joylashgan joyi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Notarius joylashgan uy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-uyda joylashgan notarial idoraga bank nomi va uning rekvizitlarini (hisob raqam haqidagi maʼlumotlarni) yozma ravishda xabar qilishingiz soʻraladi.</w:t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Agar </w:t>
      </w:r>
      <w:r>
        <w:rPr>
          <w:vanish w:val="false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Depozitni olish uchun qo‘iladigan oxirgi muddat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yilga qadar yuqorida koʻrsatilgan pul summasi olinmasa, u belgilangan tartibda davlat byudjetiga oʻtkazib yuborilishi maʼlum qilinadi.</w:t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</w:r>
    </w:p>
    <w:p>
      <w:pPr>
        <w:pStyle w:val="Text"/>
        <w:ind w:firstLine="399"/>
        <w:rPr>
          <w:b/>
          <w:rFonts w:ascii="Times New Roman" w:hAnsi="Times New Roman"/>
        </w:rPr>
      </w:pPr>
      <w:r>
        <w:rPr>
          <w:b/>
          <w:vanish w:val="false"/>
          <w:rFonts w:ascii="Times New Roman" w:hAnsi="Times New Roman"/>
        </w:rPr>
        <w:t>Notarius_________________________________________________________</w:t>
      </w:r>
    </w:p>
    <w:p>
      <w:pPr>
        <w:pStyle w:val="Text"/>
        <w:jc w:val="center"/>
        <w:ind w:firstLine="399"/>
        <w:rPr>
          <w:b/>
          <w:rFonts w:ascii="Times New Roman" w:hAnsi="Times New Roman"/>
        </w:rPr>
      </w:pPr>
      <w:r>
        <w:rPr>
          <w:vanish w:val="false"/>
          <w:rFonts w:ascii="Times New Roman" w:hAnsi="Times New Roman"/>
        </w:rPr>
        <w:t>M.Oʻ.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Uz">
    <w:altName w:val="Calibri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C19B3"/>
    <w:multiLevelType w:val="hybridMultilevel"/>
    <w:tmpl w:val="15B0829C"/>
    <w:lvl w:ilvl="0" w:tplc="397E2946">
      <w:start w:val="1"/>
      <w:numFmt w:val="decimal"/>
      <w:lvlText w:val="%1"/>
      <w:lvlJc w:val="left"/>
      <w:pPr>
        <w:ind w:left="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388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2E91"/>
    <w:rsid w:val="00053154"/>
    <w:rsid w:val="000548F6"/>
    <w:rsid w:val="0005720C"/>
    <w:rsid w:val="00071C2D"/>
    <w:rsid w:val="00074258"/>
    <w:rsid w:val="0009143E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0D3E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5765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AA7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0542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B7388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8316C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566A6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B14EB"/>
  <w15:docId w15:val="{900AB878-6ED1-4BBC-B622-B2F92B222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388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AB7388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AB7388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styleId="a4">
    <w:name w:val="List Paragraph"/>
    <w:basedOn w:val="a"/>
    <w:uiPriority w:val="34"/>
    <w:qFormat/>
    <w:rsid w:val="00E566A6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4</cp:revision>
  <dcterms:created xsi:type="dcterms:W3CDTF">2021-01-29T04:34:00Z</dcterms:created>
  <dcterms:modified xsi:type="dcterms:W3CDTF">2021-02-25T12:43:00Z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Yuridik shaxs to‘g‘risida rekvizitlari</w:name>
    <w:value w:hidden="true">
      <w:unit w:active="false"/>
    </w:value>
  </w:element>
  <w:element w:id="24" w:kind="variable" w:selector="check" w:type="string" w:valueMode="normal" w:required="false" w:groupID="1">
    <w:identifier xml:space="preserve">ID24</w:identifier>
    <w:name xml:space="preserve">Yuridik shaxsning manzili</w:name>
    <w:comment xml:space="preserve">(viloyat, tuman (shahar), ko‘cha nomi)</w:comment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Yuridik shaxs joylashgan uy raqami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Xabarnoma yuborilayotgan yuridik shaxsning nomi</w:name>
    <w:comment xml:space="preserve">(Yuridik shaxs nomi bilan birga uning tashkiliy huquqiy shakli ham ko‘rsatiladi)</w:comment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Xabarnoma mazmuni</w:name>
    <w:value w:hidden="tru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Xabarnomani tasdiqlagan notarial idora manzili</w:name>
    <w:comment xml:space="preserve">(viloyat, tuman (shahar), ko‘cha nomi, uy raqami)</w:comment>
    <w:value w:hidden="false">
      <w:unit w:active="false"/>
    </w:value>
  </w:element>
  <w:element w:id="12" w:kind="selector" w:selector="radio" w:type="string" w:valueMode="normal" w:required="false" w:groupID="6">
    <w:identifier xml:space="preserve">ID12</w:identifier>
    <w:name xml:space="preserve">Notarial idora</w:name>
    <w:value w:hidden="false">
      <w:unit w:active="false"/>
    </w:value>
    <w:element w:id="13" w:kind="condition" w:selector="check" w:type="boolean" w:valueMode="normal" w:required="false" w:groupID="6">
      <w:identifier xml:space="preserve">ID13</w:identifier>
      <w:name xml:space="preserve">Xususiy amaliyot bilan shug‘ullanuvchi</w:name>
      <w:value w:hidden="false">
        <w:unit w:active="false"/>
      </w:value>
    </w:element>
    <w:element w:id="14" w:kind="condition" w:selector="check" w:type="boolean" w:valueMode="normal" w:required="false">
      <w:identifier xml:space="preserve">ID14</w:identifier>
      <w:name xml:space="preserve">Davlat notarial idorasi</w:name>
      <w:value w:hidden="false">
        <w:boolean>true</w:boolean>
        <w:unit w:active="false"/>
      </w:value>
      <w:element w:id="27" w:kind="variable" w:selector="check" w:type="string" w:valueMode="normal" w:required="false" w:groupID="6">
        <w:identifier xml:space="preserve">ID27</w:identifier>
        <w:name xml:space="preserve">Davlat notarial idorasi raqami</w:name>
        <w:value w:hidden="false">
          <w:unit w:active="false"/>
        </w:value>
      </w:element>
    </w:element>
  </w:element>
  <w:element w:id="26" w:kind="variable" w:selector="check" w:type="string" w:valueMode="normal" w:required="false" w:groupID="6">
    <w:identifier xml:space="preserve">ID26</w:identifier>
    <w:name xml:space="preserve">notarius F.I.O.</w:name>
    <w:comment xml:space="preserve"/>
    <w:value w:hidden="false">
      <w:unit w:active="false"/>
    </w:value>
  </w:element>
  <w:element w:id="9" w:kind="variable" w:selector="check" w:type="string" w:valueMode="normal" w:required="false" w:groupID="6">
    <w:identifier xml:space="preserve">ID9</w:identifier>
    <w:name xml:space="preserve">Yuridik shaxsning nomi va tashkiliy huquqiy shakli</w:name>
    <w:value w:hidden="false">
      <w:unit w:active="false"/>
    </w:value>
  </w:element>
  <w:element w:id="10" w:kind="variable" w:selector="check" w:type="string" w:valueMode="normal" w:required="false" w:groupID="6">
    <w:identifier xml:space="preserve">ID10</w:identifier>
    <w:name xml:space="preserve">Yuridik shaxslar o‘rtasida tuzilgan Qarz shartnomasining tuzilgan sanasi</w:name>
    <w:value w:hidden="false">
      <w:unit w:active="false"/>
    </w:value>
  </w:element>
  <w:element w:id="11" w:kind="variable" w:selector="check" w:type="string" w:valueMode="normal" w:required="false" w:groupID="6">
    <w:identifier xml:space="preserve">ID11</w:identifier>
    <w:name xml:space="preserve">Qarz shartnomasini tasdiqlagan notariusning manzili</w:name>
    <w:comment xml:space="preserve">(viloyat, tuman (shahar), ko‘cha nomi, uy raqami)</w:comment>
    <w:value w:hidden="false">
      <w:unit w:active="false"/>
    </w:value>
  </w:element>
  <w:element w:id="15" w:kind="selector" w:selector="radio" w:type="string" w:valueMode="normal" w:required="false" w:groupID="6">
    <w:identifier xml:space="preserve">ID15</w:identifier>
    <w:name xml:space="preserve">Notarial idora</w:name>
    <w:value w:hidden="false">
      <w:unit w:active="false"/>
    </w:value>
    <w:element w:id="16" w:kind="condition" w:selector="check" w:type="boolean" w:valueMode="normal" w:required="false">
      <w:identifier xml:space="preserve">ID16</w:identifier>
      <w:name xml:space="preserve">Xususiy amaliyot bilan shug‘ullanuvchi</w:name>
      <w:value w:hidden="false">
        <w:unit w:active="false"/>
      </w:value>
    </w:element>
    <w:element w:id="17" w:kind="condition" w:selector="check" w:type="boolean" w:valueMode="normal" w:required="false" w:groupID="6">
      <w:identifier xml:space="preserve">ID17</w:identifier>
      <w:name xml:space="preserve">Davlat notarial idorasi</w:name>
      <w:value w:hidden="false">
        <w:boolean>true</w:boolean>
        <w:unit w:active="false"/>
      </w:value>
      <w:element w:id="25" w:kind="variable" w:selector="check" w:type="string" w:valueMode="normal" w:required="false" w:groupID="6">
        <w:identifier xml:space="preserve">ID25</w:identifier>
        <w:name xml:space="preserve">Davlat notarial idorasi raqami</w:name>
        <w:value w:hidden="false">
          <w:unit w:active="false"/>
        </w:value>
      </w:element>
    </w:element>
  </w:element>
  <w:element w:id="28" w:kind="variable" w:selector="check" w:type="string" w:valueMode="normal" w:required="false" w:groupID="6">
    <w:identifier xml:space="preserve">ID28</w:identifier>
    <w:name xml:space="preserve">notarius F.I.O.</w:name>
    <w:comment xml:space="preserve"/>
    <w:value w:hidden="false">
      <w:unit w:active="false"/>
    </w:value>
  </w:element>
  <w:element w:id="18" w:kind="variable" w:selector="check" w:type="string" w:valueMode="normal" w:required="false" w:groupID="6">
    <w:identifier xml:space="preserve">ID18</w:identifier>
    <w:name xml:space="preserve">Qarz shartnomasining reyestr raqami bilan qayd etilgan sanasi</w:name>
    <w:value w:hidden="false">
      <w:unit w:active="false"/>
    </w:value>
  </w:element>
  <w:element w:id="19" w:kind="variable" w:selector="check" w:type="string" w:valueMode="normal" w:required="false" w:groupID="6">
    <w:identifier xml:space="preserve">ID19</w:identifier>
    <w:name xml:space="preserve">Qayd etilgan reyestr raqami</w:name>
    <w:value w:hidden="false">
      <w:unit w:active="false"/>
    </w:value>
  </w:element>
  <w:element w:id="20" w:kind="variable" w:selector="check" w:type="string" w:valueMode="normal" w:required="false" w:groupID="6">
    <w:identifier xml:space="preserve">ID20</w:identifier>
    <w:name xml:space="preserve">Depozitiga qabul qilingan pulning miqdori</w:name>
    <w:value w:hidden="false">
      <w:unit w:active="false"/>
    </w:value>
  </w:element>
  <w:element w:id="21" w:kind="variable" w:selector="check" w:type="string" w:valueMode="normal" w:required="false" w:groupID="6">
    <w:identifier xml:space="preserve">ID21</w:identifier>
    <w:name xml:space="preserve">Notarius joylashgan joyi</w:name>
    <w:comment xml:space="preserve">(viloyat, tuman (shahar), ko‘cha nomi)</w:comment>
    <w:value w:hidden="false">
      <w:unit w:active="false"/>
    </w:value>
  </w:element>
  <w:element w:id="22" w:kind="variable" w:selector="check" w:type="string" w:valueMode="normal" w:required="false" w:groupID="6">
    <w:identifier xml:space="preserve">ID22</w:identifier>
    <w:name xml:space="preserve">Notarius joylashgan uy raqami</w:name>
    <w:value w:hidden="false">
      <w:unit w:active="false"/>
    </w:value>
  </w:element>
  <w:element w:id="23" w:kind="variable" w:selector="check" w:type="string" w:valueMode="normal" w:required="false" w:groupID="6">
    <w:identifier xml:space="preserve">ID23</w:identifier>
    <w:name xml:space="preserve">Depozitni olish uchun qo‘iladigan oxirgi muddat</w:name>
    <w:value w:hidden="false">
      <w:unit w:active="false"/>
    </w:value>
  </w:element>
</w:structure>
</file>