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  <w:ind w:left="4935"/>
        <w:spacing w:after="0" w:line="240" w:lineRule="auto"/>
        <w:tabs>
          <w:tab w:val="left" w:pos="5220"/>
        </w:tabs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Fuqarolik ishlari boʻyicha </w:t>
      </w: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fuqarolik ishlari bo‘yicha sud nomi</w:t>
      </w:r>
      <w:r>
        <w:rPr>
          <w:b/>
          <w:vanish w:val="false"/>
          <w:sz w:val="24"/>
          <w:rFonts w:ascii="Times New Roman" w:hAnsi="Times New Roman"/>
        </w:rPr>
        <w:fldChar w:fldCharType="end"/>
      </w:r>
      <w:r>
        <w:rPr>
          <w:b/>
          <w:sz w:val="24"/>
          <w:rFonts w:ascii="Times New Roman" w:hAnsi="Times New Roman"/>
        </w:rPr>
        <w:t>ga</w:t>
      </w:r>
    </w:p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jc w:val="right"/>
        <w:ind w:left="4935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Ariza bergan shaxsning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</w:t>
      </w:r>
    </w:p>
    <w:p>
      <w:pPr>
        <w:jc w:val="right"/>
        <w:ind w:left="4935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yashovchi</w:t>
      </w:r>
    </w:p>
    <w:p>
      <w:pPr>
        <w:jc w:val="right"/>
        <w:ind w:left="4935"/>
        <w:spacing w:after="0" w:line="240" w:lineRule="auto"/>
        <w:rPr>
          <w:sz w:val="24"/>
          <w:rFonts w:ascii="Times New Roman" w:hAnsi="Times New Roman"/>
        </w:rPr>
      </w:pPr>
    </w:p>
    <w:p>
      <w:pPr>
        <w:jc w:val="right"/>
        <w:ind w:left="4935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 bergan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dan</w:t>
      </w:r>
    </w:p>
    <w:p>
      <w:pPr>
        <w:jc w:val="right"/>
        <w:ind w:left="4935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pStyle w:val="a4"/>
        <w:jc w:val="center"/>
        <w:spacing w:before="40"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(Ish yuritishni tugatish toʻgʻrisida)</w:t>
      </w: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fuqarolik ishlari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 bo‘yicha daʼvogarning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javobgarning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daʼvoning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daʼvo arizasi yuzasidan fuqarolik ishi mavjud.</w:t>
      </w: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Sud tomonidan ishni ochiq sud majlisida koʻrish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Sud majlisi tayinlangan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kuniga tayinlangan.</w:t>
      </w: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Hozirgi kunda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javobgarning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mendan olgan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 tomonidan qaytarib berilgan qarz summasi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qarz pulini toʻliq qaytarib berdi va ushbu haqida men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javobgarning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tilxat yozib berdim.</w:t>
      </w:r>
    </w:p>
    <w:p>
      <w:pPr>
        <w:pStyle w:val="a4"/>
        <w:jc w:val="both"/>
        <w:ind w:firstLine="690"/>
        <w:spacing w:before="40" w:after="0" w:line="240" w:lineRule="auto"/>
        <w:rPr>
          <w:i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javobgarning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bilan oʻrtamizdagi qarz munosabati boʻyicha nizo barham topdi.</w:t>
      </w: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Fuqarolik protsessual kodeksining 124-moddasi </w:t>
        <w:br/>
        <w:t xml:space="preserve">3-bandida daʼvogar arz qilingan talablaridan voz kechgan va sud bu voz kechishni qabul qilgan boʻlsa, sud ish yuritishni tugatishi belgilangan.</w:t>
      </w: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Fuqarolik protsessual kodeksining 44-moddasi 2-bandi hamda 124-moddasi 3-bandiga asoslanib,</w:t>
      </w: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Mazkur fuqarolik ishini Fuqarolik protsessual kodeksining </w:t>
        <w:br/>
        <w:t xml:space="preserve">124-moddasi 3-bandiga asosan ish yuritishdan tugatishingizni.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69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Arizaga ilova qilinayotgan hujjatlar:</w:t>
      </w: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 Iltimosnoma nusxasi.</w:t>
      </w:r>
    </w:p>
    <w:p>
      <w:pPr>
        <w:pStyle w:val="a4"/>
        <w:jc w:val="both"/>
        <w:ind w:left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 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javobgarning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 tomonidan qaytarib berilgan qarz summasi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qarz pulimni qaytarib olganligim toʻgʻrisidagi tilxat nusxasi.</w:t>
      </w: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 bergan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ab/>
        <w:tab/>
        <w:tab/>
      </w:r>
      <w:r>
        <w:rPr>
          <w:b/>
          <w:sz w:val="24"/>
          <w:rFonts w:ascii="Times New Roman" w:hAnsi="Times New Roman"/>
        </w:rPr>
        <w:t>____________</w:t>
      </w:r>
      <w:r>
        <w:rPr>
          <w:sz w:val="24"/>
          <w:rFonts w:ascii="Times New Roman" w:hAnsi="Times New Roman"/>
        </w:rPr>
        <w:tab/>
        <w:tab/>
        <w:tab/>
      </w:r>
    </w:p>
    <w:p>
      <w:pPr>
        <w:pStyle w:val="a4"/>
        <w:jc w:val="both"/>
        <w:spacing w:before="40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 berilgan sana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sectPr>
      <w:pgSz w:w="11906" w:h="16838"/>
      <w:pgMar w:left="1560" w:right="850" w:top="851" w:bottom="709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CCA518A"/>
    <w:multiLevelType w:val="hybridMultilevel"/>
    <w:tmpl w:val="BFA47962"/>
    <w:lvl w:ilvl="0" w:tplc="2932CB22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56D3E"/>
    <w:rsid w:val="000A75CC"/>
    <w:rsid w:val="001924D5"/>
    <w:rsid w:val="00264E07"/>
    <w:rsid w:val="002A429F"/>
    <w:rsid w:val="002D7EFE"/>
    <w:rsid w:val="0040132C"/>
    <w:rsid w:val="00482439"/>
    <w:rsid w:val="00487620"/>
    <w:rsid w:val="004E6318"/>
    <w:rsid w:val="005009A6"/>
    <w:rsid w:val="00582785"/>
    <w:rsid w:val="005A54A7"/>
    <w:rsid w:val="005B4428"/>
    <w:rsid w:val="0075215D"/>
    <w:rsid w:val="00756FF0"/>
    <w:rsid w:val="0079702A"/>
    <w:rsid w:val="007B3AD7"/>
    <w:rsid w:val="007C4520"/>
    <w:rsid w:val="007E2A31"/>
    <w:rsid w:val="00887DB1"/>
    <w:rsid w:val="008A7128"/>
    <w:rsid w:val="00910CFD"/>
    <w:rsid w:val="00A91D33"/>
    <w:rsid w:val="00AC4F57"/>
    <w:rsid w:val="00B11993"/>
    <w:rsid w:val="00B63C81"/>
    <w:rsid w:val="00BF3571"/>
    <w:rsid w:val="00D0568F"/>
    <w:rsid w:val="00DD0DBD"/>
    <w:rsid w:val="00EE72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5F8A68-D8F4-410E-BA79-67D80E99A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unhideWhenUsed/>
    <w:rsid w:val="00756FF0"/>
    <w:pPr>
      <w:spacing w:after="120"/>
    </w:pPr>
    <w:rPr>
      <w:rFonts w:ascii="Calibri" w:eastAsia="Calibri" w:hAnsi="Calibri" w:cs="Times New Roman"/>
      <w:lang w:val="en-US" w:eastAsia="en-US"/>
    </w:rPr>
  </w:style>
  <w:style w:type="character" w:customStyle="1" w:styleId="a5">
    <w:name w:val="Основной текст Знак"/>
    <w:basedOn w:val="a0"/>
    <w:link w:val="a4"/>
    <w:rsid w:val="00756FF0"/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Goyibnazarov</cp:lastModifiedBy>
  <cp:revision>2</cp:revision>
  <dcterms:created xsi:type="dcterms:W3CDTF">2022-09-14T12:22:00Z</dcterms:created>
  <dcterms:modified xsi:type="dcterms:W3CDTF">2022-09-14T12:22:00Z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ishlari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shaxsning yashash manzili</w:name>
    <w:comment xml:space="preserve">Izoh: Bu bandda viloyat, tuman (shahar), mahalla, ko‘cha nomi va uy raqami yoziladi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shaxsning F.I.O.si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Ish bo‘yicha daʼvogarning F.I.Osi</w:name>
    <w:value w:hidden="fals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javobgarning F.I.O.si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daʼvoning mazmuni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Sud majlisi tayinlangan sana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Javobgar tomonidan qaytarib berilgan qarz summasi miqdori</w:name>
    <w:comment xml:space="preserve">Raqam va so‘z bilan yoziladi</w:comment>
    <w:value w:hidden="false">
      <w:unit w:active="false"/>
    </w:value>
  </w:element>
</w:structure>
</file>