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91"/>
        <w:gridCol w:w="4880"/>
      </w:tblGrid>
      <w:tr>
        <w:tc>
          <w:tcPr>
            <w:tcW w:w="4691" w:type="dxa"/>
            <w:shd w:fill="auto"/>
          </w:tcPr>
          <w:p>
            <w:pPr>
              <w:spacing w:line="276" w:lineRule="auto"/>
              <w:rPr>
                <w:color w:val="000000"/>
                <w:sz w:val="28"/>
              </w:rPr>
            </w:pPr>
          </w:p>
        </w:tc>
        <w:tc>
          <w:tcPr>
            <w:tcW w:w="4880" w:type="dxa"/>
            <w:shd w:fill="auto"/>
          </w:tcPr>
          <w:p>
            <w:pPr>
              <w:jc w:val="both"/>
              <w:spacing w:line="276" w:lineRule="auto"/>
              <w:rPr>
                <w:b/>
                <w:color w:val="000000"/>
                <w:sz w:val="28"/>
              </w:rPr>
            </w:pPr>
            <w:r>
              <w:rPr>
                <w:b/>
                <w:color w:val="000000"/>
                <w:sz w:val="28"/>
              </w:rPr>
              <w:t xml:space="preserve">Fuqarolik ishlari bo‘yicha </w:t>
            </w:r>
            <w:r>
              <w:rPr>
                <w:b/>
                <w:vanish w:val="false"/>
                <w:color w:val="000000"/>
                <w:sz w:val="28"/>
                <w:rFonts w:ascii="Times New Roman" w:hAnsi="Times New Roman"/>
              </w:rPr>
              <w:fldChar w:fldCharType="begin"/>
              <w:instrText xml:space="preserve">X {"Y":2}</w:instrText>
              <w:fldChar w:fldCharType="separate"/>
              <w:t xml:space="preserve">Da’vo ariza berilgan sud nomi </w:t>
            </w:r>
            <w:r>
              <w:rPr>
                <w:b/>
                <w:vanish w:val="false"/>
                <w:color w:val="000000"/>
                <w:sz w:val="28"/>
                <w:rFonts w:ascii="Times New Roman" w:hAnsi="Times New Roman"/>
              </w:rPr>
              <w:fldChar w:fldCharType="end"/>
            </w:r>
            <w:r>
              <w:rPr>
                <w:b/>
                <w:color w:val="000000"/>
                <w:sz w:val="28"/>
              </w:rPr>
              <w:t xml:space="preserve"> sudiga</w:t>
            </w:r>
          </w:p>
        </w:tc>
      </w:tr>
      <w:t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b/>
                <w:color w:val="000000"/>
                <w:sz w:val="28"/>
              </w:rPr>
              <w:t xml:space="preserve">Da’vogar: </w:t>
            </w:r>
            <w:r>
              <w:rPr>
                <w:vanish w:val="false"/>
                <w:color w:val="000000"/>
                <w:sz w:val="28"/>
                <w:rFonts w:ascii="Times New Roman" w:hAnsi="Times New Roman"/>
              </w:rPr>
              <w:fldChar w:fldCharType="begin"/>
              <w:instrText xml:space="preserve">X {"Y":5}</w:instrText>
              <w:fldChar w:fldCharType="separate"/>
              <w:t xml:space="preserve">Da’vogarning manzili</w:t>
            </w:r>
            <w:r>
              <w:rPr>
                <w:vanish w:val="false"/>
                <w:color w:val="000000"/>
                <w:sz w:val="28"/>
                <w:rFonts w:ascii="Times New Roman" w:hAnsi="Times New Roman"/>
              </w:rPr>
              <w:fldChar w:fldCharType="end"/>
            </w:r>
            <w:r>
              <w:rPr>
                <w:color w:val="000000"/>
                <w:sz w:val="28"/>
              </w:rPr>
              <w:t xml:space="preserve">da yashovchi</w:t>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vanish w:val="false"/>
                <w:color w:val="000000"/>
                <w:sz w:val="28"/>
                <w:rFonts w:ascii="Times New Roman" w:hAnsi="Times New Roman"/>
              </w:rPr>
              <w:fldChar w:fldCharType="begin"/>
              <w:instrText xml:space="preserve">X {"Y":6}</w:instrText>
              <w:fldChar w:fldCharType="separate"/>
              <w:t xml:space="preserve">Da’vogar shaxsning F.I.O.si</w:t>
            </w:r>
            <w:r>
              <w:rPr>
                <w:vanish w:val="false"/>
                <w:color w:val="000000"/>
                <w:sz w:val="28"/>
                <w:rFonts w:ascii="Times New Roman" w:hAnsi="Times New Roman"/>
              </w:rPr>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{"Y":7}</w:instrText>
              <w:fldChar w:fldCharType="separate"/>
              <w:t xml:space="preserve">Da’vogar tarafning telefon raqami</w:t>
            </w:r>
            <w:r>
              <w:rPr>
                <w:vanish w:val="false"/>
                <w:color w:val="000000"/>
                <w:sz w:val="28"/>
                <w:rFonts w:ascii="Times New Roman" w:hAnsi="Times New Roman"/>
              </w:rPr>
              <w:fldChar w:fldCharType="end"/>
            </w:r>
          </w:p>
          <w:p>
            <w:pPr>
              <w:jc w:val="both"/>
              <w:spacing w:line="276" w:lineRule="auto"/>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{"Y":8}</w:instrText>
              <w:fldChar w:fldCharType="separate"/>
              <w:t xml:space="preserve">Da’vogar tarafning elektron pochta manzili</w:t>
            </w:r>
            <w:r>
              <w:rPr>
                <w:vanish w:val="false"/>
                <w:color w:val="000000"/>
                <w:sz w:val="28"/>
                <w:rFonts w:ascii="Times New Roman" w:hAnsi="Times New Roman"/>
              </w:rPr>
              <w:fldChar w:fldCharType="end"/>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b/>
                <w:color w:val="000000"/>
                <w:sz w:val="28"/>
              </w:rPr>
              <w:t xml:space="preserve">Javobgar: </w:t>
            </w:r>
            <w:r>
              <w:rPr>
                <w:vanish w:val="false"/>
                <w:color w:val="000000"/>
                <w:sz w:val="28"/>
                <w:rFonts w:ascii="Times New Roman" w:hAnsi="Times New Roman"/>
              </w:rPr>
              <w:fldChar w:fldCharType="begin"/>
              <w:instrText xml:space="preserve">X {"Y":10}</w:instrText>
              <w:fldChar w:fldCharType="separate"/>
              <w:t xml:space="preserve">Javobgarning manzili</w:t>
            </w:r>
            <w:r>
              <w:rPr>
                <w:vanish w:val="false"/>
                <w:color w:val="000000"/>
                <w:sz w:val="28"/>
                <w:rFonts w:ascii="Times New Roman" w:hAnsi="Times New Roman"/>
              </w:rPr>
              <w:fldChar w:fldCharType="end"/>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vanish w:val="false"/>
                <w:color w:val="000000"/>
                <w:sz w:val="28"/>
                <w:rFonts w:ascii="Times New Roman" w:hAnsi="Times New Roman"/>
              </w:rPr>
              <w:fldChar w:fldCharType="begin"/>
              <w:instrText xml:space="preserve">X {"Y":11}</w:instrText>
              <w:fldChar w:fldCharType="separate"/>
              <w:t xml:space="preserve">Javobgar tashkilotning nomi</w:t>
            </w:r>
            <w:r>
              <w:rPr>
                <w:vanish w:val="false"/>
                <w:color w:val="000000"/>
                <w:sz w:val="28"/>
                <w:rFonts w:ascii="Times New Roman" w:hAnsi="Times New Roman"/>
              </w:rPr>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{"Y":12}</w:instrText>
              <w:fldChar w:fldCharType="separate"/>
              <w:t xml:space="preserve">Javobgarning telefon raqami</w:t>
            </w:r>
            <w:r>
              <w:rPr>
                <w:vanish w:val="false"/>
                <w:color w:val="000000"/>
                <w:sz w:val="28"/>
                <w:rFonts w:ascii="Times New Roman" w:hAnsi="Times New Roman"/>
              </w:rPr>
              <w:fldChar w:fldCharType="end"/>
            </w:r>
          </w:p>
          <w:p>
            <w:pPr>
              <w:jc w:val="both"/>
              <w:spacing w:line="276" w:lineRule="auto"/>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{"Y":13}</w:instrText>
              <w:fldChar w:fldCharType="separate"/>
              <w:t xml:space="preserve">Javobgarning elektron pochta manzili</w:t>
            </w:r>
            <w:r>
              <w:rPr>
                <w:vanish w:val="false"/>
                <w:color w:val="000000"/>
                <w:sz w:val="28"/>
                <w:rFonts w:ascii="Times New Roman" w:hAnsi="Times New Roman"/>
              </w:rPr>
              <w:fldChar w:fldCharType="end"/>
            </w:r>
          </w:p>
          <w:p>
            <w:pPr>
              <w:jc w:val="both"/>
              <w:spacing w:line="276" w:lineRule="auto"/>
              <w:rPr>
                <w:color w:val="000000"/>
                <w:sz w:val="28"/>
              </w:rPr>
            </w:pPr>
            <w:r>
              <w:rPr>
                <w:b/>
                <w:color w:val="000000"/>
                <w:sz w:val="28"/>
              </w:rPr>
              <w:t xml:space="preserve">Da’vo mazmuni:</w:t>
            </w:r>
            <w:r>
              <w:rPr>
                <w:color w:val="000000"/>
                <w:sz w:val="28"/>
              </w:rPr>
              <w:t xml:space="preserve"> Ta’mirlash uchun sarflangan </w:t>
            </w:r>
            <w:r>
              <w:rPr>
                <w:vanish w:val="false"/>
                <w:sz w:val="28"/>
                <w:rFonts w:ascii="Times New Roman" w:hAnsi="Times New Roman"/>
              </w:rPr>
              <w:fldChar w:fldCharType="begin"/>
              <w:instrText xml:space="preserve">X {"Y":15}</w:instrText>
              <w:fldChar w:fldCharType="separate"/>
              <w:t xml:space="preserve">Da’vogar yashab kelgan yotoqxona manzili?</w:t>
            </w:r>
            <w:r>
              <w:rPr>
                <w:vanish w:val="false"/>
                <w:sz w:val="28"/>
                <w:rFonts w:ascii="Times New Roman" w:hAnsi="Times New Roman"/>
              </w:rPr>
              <w:fldChar w:fldCharType="end"/>
            </w:r>
            <w:r>
              <w:rPr>
                <w:sz w:val="28"/>
              </w:rPr>
              <w:t xml:space="preserve"> so‘m miqdoridagi pul mablag‘larini undirib berish </w:t>
            </w:r>
          </w:p>
        </w:tc>
      </w:tr>
      <w:tr>
        <w:tc>
          <w:tcPr>
            <w:tcW w:w="4691" w:type="dxa"/>
            <w:shd w:fill="auto"/>
          </w:tcPr>
          <w:p>
            <w:pPr>
              <w:spacing w:line="276" w:lineRule="auto"/>
              <w:rPr>
                <w:sz w:val="28"/>
              </w:rPr>
            </w:pPr>
          </w:p>
        </w:tc>
        <w:tc>
          <w:tcPr>
            <w:tcW w:w="4880" w:type="dxa"/>
            <w:shd w:fill="auto"/>
          </w:tcPr>
          <w:p>
            <w:pPr>
              <w:spacing w:line="276" w:lineRule="auto"/>
              <w:rPr>
                <w:sz w:val="28"/>
              </w:rPr>
            </w:pPr>
          </w:p>
        </w:tc>
      </w:tr>
    </w:tbl>
    <w:p>
      <w:pPr>
        <w:pStyle w:val="a1"/>
        <w:jc w:val="center"/>
        <w:ind w:firstLine="709"/>
        <w:spacing w:after="0" w:line="276" w:lineRule="auto"/>
        <w:rPr>
          <w:b/>
          <w:color w:val="000000"/>
          <w:sz w:val="28"/>
          <w:rFonts w:ascii="Times New Roman" w:hAnsi="Times New Roman"/>
        </w:rPr>
      </w:pPr>
    </w:p>
    <w:p>
      <w:pPr>
        <w:pStyle w:val="a1"/>
        <w:jc w:val="center"/>
        <w:ind w:firstLine="709"/>
        <w:spacing w:after="0" w:line="276" w:lineRule="auto"/>
        <w:rPr>
          <w:b/>
          <w:color w:val="000000"/>
          <w:sz w:val="28"/>
          <w:rFonts w:ascii="Times New Roman" w:hAnsi="Times New Roman"/>
        </w:rPr>
      </w:pPr>
      <w:r>
        <w:rPr>
          <w:b/>
          <w:color w:val="000000"/>
          <w:sz w:val="28"/>
        </w:rPr>
        <w:t xml:space="preserve">QARSHI DA’VO ARIZA</w:t>
      </w:r>
    </w:p>
    <w:p>
      <w:pPr>
        <w:pStyle w:val="a1"/>
        <w:jc w:val="center"/>
        <w:ind w:firstLine="709"/>
        <w:spacing w:after="0" w:line="276" w:lineRule="auto"/>
        <w:rPr>
          <w:b/>
          <w:color w:val="000000"/>
          <w:sz w:val="28"/>
          <w:rFonts w:ascii="Times New Roman" w:hAnsi="Times New Roman"/>
        </w:rPr>
      </w:pPr>
    </w:p>
    <w:p>
      <w:pPr>
        <w:pStyle w:val="a1"/>
        <w:jc w:val="both"/>
        <w:ind w:firstLine="709"/>
        <w:spacing w:after="0" w:line="276" w:lineRule="auto"/>
        <w:rPr>
          <w:color w:val="000000"/>
          <w:sz w:val="28"/>
          <w:rFonts w:ascii="Times New Roman" w:hAnsi="Times New Roman"/>
        </w:rPr>
      </w:pPr>
      <w:r>
        <w:rPr>
          <w:color w:val="000000"/>
          <w:sz w:val="28"/>
        </w:rPr>
        <w:t xml:space="preserve">Men ishlab kelgan </w:t>
      </w:r>
      <w:r>
        <w:rPr>
          <w:vanish w:val="false"/>
          <w:color w:val="000000"/>
          <w:sz w:val="28"/>
          <w:rFonts w:ascii="Times New Roman" w:hAnsi="Times New Roman"/>
        </w:rPr>
        <w:fldChar w:fldCharType="begin"/>
        <w:instrText xml:space="preserve">X {"Y":11}</w:instrText>
        <w:fldChar w:fldCharType="separate"/>
        <w:t xml:space="preserve">Javobgar tashkilotning nomi</w:t>
      </w:r>
      <w:r>
        <w:rPr>
          <w:vanish w:val="false"/>
          <w:color w:val="000000"/>
          <w:sz w:val="28"/>
          <w:rFonts w:ascii="Times New Roman" w:hAnsi="Times New Roman"/>
        </w:rPr>
        <w:fldChar w:fldCharType="end"/>
      </w:r>
      <w:r>
        <w:rPr>
          <w:color w:val="000000"/>
          <w:sz w:val="28"/>
        </w:rPr>
        <w:t xml:space="preserve">ga tegishli bo‘lgan yotoqxona </w:t>
      </w:r>
      <w:r>
        <w:rPr>
          <w:vanish w:val="false"/>
          <w:color w:val="000000"/>
          <w:sz w:val="28"/>
          <w:rFonts w:ascii="Times New Roman" w:hAnsi="Times New Roman"/>
        </w:rPr>
        <w:fldChar w:fldCharType="begin"/>
        <w:instrText xml:space="preserve">X {"Y":15}</w:instrText>
        <w:fldChar w:fldCharType="separate"/>
        <w:t xml:space="preserve">Da’vogar yashab kelgan yotoqxona manzili?</w:t>
      </w:r>
      <w:r>
        <w:rPr>
          <w:vanish w:val="false"/>
          <w:color w:val="000000"/>
          <w:sz w:val="28"/>
          <w:rFonts w:ascii="Times New Roman" w:hAnsi="Times New Roman"/>
        </w:rPr>
        <w:fldChar w:fldCharType="end"/>
      </w:r>
      <w:r>
        <w:rPr>
          <w:color w:val="000000"/>
          <w:sz w:val="28"/>
        </w:rPr>
        <w:t xml:space="preserve"> manzilda joylashgan bo‘lib,  menga oila a’zolarim bilan birga yashashim uchun yotoqxonaning </w:t>
      </w:r>
      <w:r>
        <w:rPr>
          <w:vanish w:val="false"/>
          <w:color w:val="000000"/>
          <w:sz w:val="28"/>
          <w:rFonts w:ascii="Times New Roman" w:hAnsi="Times New Roman"/>
        </w:rPr>
        <w:fldChar w:fldCharType="begin"/>
        <w:instrText xml:space="preserve">X {"Y":16}</w:instrText>
        <w:fldChar w:fldCharType="separate"/>
        <w:t xml:space="preserve">Yotoqxonaning da’vogarga biriktirilgan xonasining raqami</w:t>
      </w:r>
      <w:r>
        <w:rPr>
          <w:vanish w:val="false"/>
          <w:color w:val="000000"/>
          <w:sz w:val="28"/>
          <w:rFonts w:ascii="Times New Roman" w:hAnsi="Times New Roman"/>
        </w:rPr>
        <w:fldChar w:fldCharType="end"/>
      </w:r>
      <w:r>
        <w:rPr>
          <w:color w:val="000000"/>
          <w:sz w:val="28"/>
        </w:rPr>
        <w:t xml:space="preserve"> xonasi biriktirgan edi. Men ushbu xonada </w:t>
      </w:r>
      <w:r>
        <w:rPr>
          <w:vanish w:val="false"/>
          <w:color w:val="000000"/>
          <w:sz w:val="28"/>
          <w:rFonts w:ascii="Times New Roman" w:hAnsi="Times New Roman"/>
        </w:rPr>
        <w:fldChar w:fldCharType="begin"/>
        <w:instrText xml:space="preserve">X {"Y":11}</w:instrText>
        <w:fldChar w:fldCharType="separate"/>
        <w:t xml:space="preserve">Javobgar tashkilotning nomi</w:t>
      </w:r>
      <w:r>
        <w:rPr>
          <w:vanish w:val="false"/>
          <w:color w:val="000000"/>
          <w:sz w:val="28"/>
          <w:rFonts w:ascii="Times New Roman" w:hAnsi="Times New Roman"/>
        </w:rPr>
        <w:fldChar w:fldCharType="end"/>
      </w:r>
      <w:r>
        <w:rPr>
          <w:color w:val="000000"/>
          <w:sz w:val="28"/>
        </w:rPr>
        <w:t xml:space="preserve">ning mas’ul xodimlarining og‘zaki roziligi bilan ta’mirlash ishlarini olib borib, xonani sharoitini yaxshilaganman. Men bilan tuzilgan mehnat shartnomasi </w:t>
      </w:r>
      <w:r>
        <w:rPr>
          <w:vanish w:val="false"/>
          <w:color w:val="000000"/>
          <w:sz w:val="28"/>
          <w:rFonts w:ascii="Times New Roman" w:hAnsi="Times New Roman"/>
        </w:rPr>
        <w:fldChar w:fldCharType="begin"/>
        <w:instrText xml:space="preserve">X {"Y":17}</w:instrText>
        <w:fldChar w:fldCharType="separate"/>
        <w:t xml:space="preserve">Da’vogar bilan mehnat shartnomasi bekor qilingan sana </w:t>
      </w:r>
      <w:r>
        <w:rPr>
          <w:vanish w:val="false"/>
          <w:color w:val="000000"/>
          <w:sz w:val="28"/>
          <w:rFonts w:ascii="Times New Roman" w:hAnsi="Times New Roman"/>
        </w:rPr>
        <w:fldChar w:fldCharType="end"/>
      </w:r>
      <w:r>
        <w:rPr>
          <w:color w:val="000000"/>
          <w:sz w:val="28"/>
        </w:rPr>
        <w:t xml:space="preserve"> bekor qilinganligi sababli menga yotoqhonadan ko‘chib chiqishim haqida yozma ravishda ogohlantirish berildi. </w:t>
      </w:r>
    </w:p>
    <w:p>
      <w:pPr>
        <w:pStyle w:val="a1"/>
        <w:jc w:val="both"/>
        <w:ind w:firstLine="709"/>
        <w:spacing w:after="0" w:line="276" w:lineRule="auto"/>
        <w:rPr>
          <w:color w:val="000000"/>
          <w:sz w:val="28"/>
          <w:rFonts w:ascii="Times New Roman" w:hAnsi="Times New Roman"/>
        </w:rPr>
      </w:pPr>
      <w:r>
        <w:rPr>
          <w:color w:val="000000"/>
          <w:sz w:val="28"/>
        </w:rPr>
        <w:t xml:space="preserve">Shundan so‘ng men </w:t>
      </w:r>
      <w:r>
        <w:rPr>
          <w:vanish w:val="false"/>
          <w:color w:val="000000"/>
          <w:sz w:val="28"/>
          <w:rFonts w:ascii="Times New Roman" w:hAnsi="Times New Roman"/>
        </w:rPr>
        <w:fldChar w:fldCharType="begin"/>
        <w:instrText xml:space="preserve">X {"Y":11}</w:instrText>
        <w:fldChar w:fldCharType="separate"/>
        <w:t xml:space="preserve">Javobgar tashkilotning nomi</w:t>
      </w:r>
      <w:r>
        <w:rPr>
          <w:vanish w:val="false"/>
          <w:color w:val="000000"/>
          <w:sz w:val="28"/>
          <w:rFonts w:ascii="Times New Roman" w:hAnsi="Times New Roman"/>
        </w:rPr>
        <w:fldChar w:fldCharType="end"/>
      </w:r>
      <w:r>
        <w:rPr>
          <w:color w:val="000000"/>
          <w:sz w:val="28"/>
        </w:rPr>
        <w:t xml:space="preserve">ning mas’ul xodimlariga yotoqxonaning </w:t>
      </w:r>
      <w:r>
        <w:rPr>
          <w:vanish w:val="false"/>
          <w:color w:val="000000"/>
          <w:sz w:val="28"/>
          <w:rFonts w:ascii="Times New Roman" w:hAnsi="Times New Roman"/>
        </w:rPr>
        <w:fldChar w:fldCharType="begin"/>
        <w:instrText xml:space="preserve">X {"Y":16}</w:instrText>
        <w:fldChar w:fldCharType="separate"/>
        <w:t xml:space="preserve">Yotoqxonaning da’vogarga biriktirilgan xonasining raqami</w:t>
      </w:r>
      <w:r>
        <w:rPr>
          <w:vanish w:val="false"/>
          <w:color w:val="000000"/>
          <w:sz w:val="28"/>
          <w:rFonts w:ascii="Times New Roman" w:hAnsi="Times New Roman"/>
        </w:rPr>
        <w:fldChar w:fldCharType="end"/>
      </w:r>
      <w:r>
        <w:rPr>
          <w:color w:val="000000"/>
          <w:sz w:val="28"/>
        </w:rPr>
        <w:t xml:space="preserve"> xonasida yashashim davomida ushbu xonani o‘z hisobimdan to‘liq kapital ta’mirlaganligimni, ushbu ta’mirlash ishlariga sarflargan qurilish mollari va ustalarga haq to‘lash uchun jami </w:t>
      </w:r>
      <w:r>
        <w:rPr>
          <w:vanish w:val="false"/>
          <w:color w:val="000000"/>
          <w:sz w:val="28"/>
          <w:rFonts w:ascii="Times New Roman" w:hAnsi="Times New Roman"/>
        </w:rPr>
        <w:fldChar w:fldCharType="begin"/>
        <w:instrText xml:space="preserve">X {"Y":18}</w:instrText>
        <w:fldChar w:fldCharType="separate"/>
        <w:t xml:space="preserve">Da’vogar kapital ta’mirlash ishlari uchun sarflagan pul mablag‘lari summasi</w:t>
      </w:r>
      <w:r>
        <w:rPr>
          <w:vanish w:val="false"/>
          <w:color w:val="000000"/>
          <w:sz w:val="28"/>
          <w:rFonts w:ascii="Times New Roman" w:hAnsi="Times New Roman"/>
        </w:rPr>
        <w:fldChar w:fldCharType="end"/>
      </w:r>
      <w:r>
        <w:rPr>
          <w:color w:val="000000"/>
          <w:sz w:val="28"/>
        </w:rPr>
        <w:t xml:space="preserve"> so‘m miqdorida mablag‘ sarflaganligimni bildirib, ushbu pul mablag‘larini to‘lab berishganidan keyingina ushbu xonani bo‘shatishimni bildirdim. </w:t>
      </w:r>
    </w:p>
    <w:p>
      <w:pPr>
        <w:pStyle w:val="a1"/>
        <w:jc w:val="both"/>
        <w:ind w:firstLine="709"/>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t xml:space="preserve">Javobgar tashkilotning nomi</w:t>
      </w:r>
      <w:r>
        <w:rPr>
          <w:vanish w:val="false"/>
          <w:color w:val="000000"/>
          <w:sz w:val="28"/>
          <w:rFonts w:ascii="Times New Roman" w:hAnsi="Times New Roman"/>
        </w:rPr>
        <w:fldChar w:fldCharType="end"/>
      </w:r>
      <w:r>
        <w:rPr>
          <w:color w:val="000000"/>
          <w:sz w:val="28"/>
        </w:rPr>
        <w:t xml:space="preserve">ning mas’ul xodimlari men tomonimdan amalga oshirilgan qurilish ishlariga sarflangan mablag‘larimni to‘lab berishlarini og‘zaki ravishda bildirib kelishdi. Biroq hozirga qadar ushbu mablag‘larni to‘lab berishmadi. </w:t>
      </w:r>
    </w:p>
    <w:p>
      <w:pPr>
        <w:pStyle w:val="a1"/>
        <w:jc w:val="both"/>
        <w:ind w:firstLine="709"/>
        <w:spacing w:after="0" w:line="276" w:lineRule="auto"/>
        <w:rPr>
          <w:color w:val="000000"/>
          <w:sz w:val="28"/>
          <w:rFonts w:ascii="Times New Roman" w:hAnsi="Times New Roman"/>
        </w:rPr>
      </w:pPr>
      <w:r>
        <w:rPr>
          <w:color w:val="000000"/>
          <w:sz w:val="28"/>
        </w:rPr>
        <w:t xml:space="preserve">Keyinchalik ushbu sudga kelgandan so‘ng bilsam ular meni va oila a’zolarimni boshqa turar joy bermagan holda yotoqxonaning </w:t>
      </w:r>
      <w:r>
        <w:rPr>
          <w:vanish w:val="false"/>
          <w:color w:val="000000"/>
          <w:sz w:val="28"/>
          <w:rFonts w:ascii="Times New Roman" w:hAnsi="Times New Roman"/>
        </w:rPr>
        <w:fldChar w:fldCharType="begin"/>
        <w:instrText xml:space="preserve">X {"Y":16}</w:instrText>
        <w:fldChar w:fldCharType="separate"/>
        <w:t xml:space="preserve">Yotoqxonaning da’vogarga biriktirilgan xonasining raqami</w:t>
      </w:r>
      <w:r>
        <w:rPr>
          <w:vanish w:val="false"/>
          <w:color w:val="000000"/>
          <w:sz w:val="28"/>
          <w:rFonts w:ascii="Times New Roman" w:hAnsi="Times New Roman"/>
        </w:rPr>
        <w:fldChar w:fldCharType="end"/>
      </w:r>
      <w:r>
        <w:rPr>
          <w:color w:val="000000"/>
          <w:sz w:val="28"/>
        </w:rPr>
        <w:t xml:space="preserve"> xonasidan chiqarish to‘g‘risida da’vo ariza kiritgan ekan.</w:t>
      </w:r>
    </w:p>
    <w:p>
      <w:pPr>
        <w:jc w:val="both"/>
        <w:ind w:firstLine="709"/>
        <w:spacing w:line="276" w:lineRule="auto"/>
        <w:rPr>
          <w:color w:val="000000"/>
          <w:sz w:val="28"/>
        </w:rPr>
      </w:pPr>
      <w:r>
        <w:rPr>
          <w:color w:val="000000"/>
          <w:sz w:val="28"/>
        </w:rPr>
        <w:t xml:space="preserve">Fuqarolik kodeksining 8-moddasida fuqarolik huquq va burchlari qonunchilikda nazarda tutilgan asoslardan, shuningdek fuqarolar hamda yuridik shaxslarning, garchi qonunchilikda nazarda tutilgan bo‘lmasa-da, lekin fuqarolik qonunchiligining umumiy negizlari va mazmuniga ko‘ra fuqarolik huquq hamda burchlarni keltirib chiqaradigan harakatlaridan vujudga keladi.</w:t>
      </w:r>
    </w:p>
    <w:p>
      <w:pPr>
        <w:jc w:val="both"/>
        <w:ind w:firstLine="709"/>
        <w:spacing w:line="276" w:lineRule="auto"/>
        <w:rPr>
          <w:color w:val="000000"/>
          <w:sz w:val="28"/>
        </w:rPr>
      </w:pPr>
      <w:r>
        <w:rPr>
          <w:color w:val="000000"/>
          <w:sz w:val="28"/>
        </w:rPr>
        <w:t xml:space="preserve">Uy-joy Kodeksining 91-moddasiga ko‘ra, agar arendaga berilgan turar joyning sifati arendaga beruvchining roziligi bilan yaxshilansa, shartnoma muddati o‘tganidan keyin yoki shartnoma bekor qilinganda, basharti arenda shartnomasida boshqacha tartib nazarda tutilgan bo‘lmasa, arendaga oluvchi ushbu maqsadda qilgan barcha xarajatlari ijaraga beruvchi tomonidan qoplanishini talab qilish huquqiga ega.</w:t>
      </w:r>
    </w:p>
    <w:p>
      <w:pPr>
        <w:pStyle w:val="a1"/>
        <w:jc w:val="both"/>
        <w:ind w:firstLine="709"/>
        <w:spacing w:after="0" w:line="276" w:lineRule="auto"/>
        <w:rPr>
          <w:color w:val="000000"/>
          <w:sz w:val="28"/>
          <w:rFonts w:ascii="Times New Roman" w:hAnsi="Times New Roman"/>
        </w:rPr>
      </w:pPr>
      <w:r>
        <w:rPr>
          <w:color w:val="000000"/>
          <w:sz w:val="28"/>
        </w:rPr>
        <w:t xml:space="preserve">O‘zbekiston Respublikasi Uy-joy kodeksining 91-moddasi, O‘zbekiston Respublikasi Fuqarolik protsessual kodeksining 37, 44, 188, 189 va 191, 199, 200-moddalariga asosan suddan </w:t>
      </w:r>
    </w:p>
    <w:p>
      <w:pPr>
        <w:pStyle w:val="a1"/>
        <w:jc w:val="center"/>
        <w:spacing w:after="0" w:line="276" w:lineRule="auto"/>
        <w:rPr>
          <w:b/>
          <w:color w:val="000000"/>
          <w:sz w:val="28"/>
          <w:rFonts w:ascii="Times New Roman" w:hAnsi="Times New Roman"/>
        </w:rPr>
      </w:pPr>
      <w:r>
        <w:rPr>
          <w:b/>
          <w:color w:val="000000"/>
          <w:sz w:val="28"/>
        </w:rPr>
        <w:t>SO‘RAYMAN:</w:t>
      </w:r>
    </w:p>
    <w:p>
      <w:pPr>
        <w:pStyle w:val="a1"/>
        <w:jc w:val="center"/>
        <w:spacing w:after="0" w:line="276" w:lineRule="auto"/>
        <w:rPr>
          <w:rStyle w:val="a5"/>
          <w:color w:val="000000"/>
          <w:sz w:val="28"/>
          <w:rFonts w:ascii="Times New Roman" w:hAnsi="Times New Roman"/>
        </w:rPr>
      </w:pPr>
    </w:p>
    <w:p>
      <w:pPr>
        <w:pStyle w:val="a1"/>
        <w:jc w:val="both"/>
        <w:ind w:firstLine="709"/>
        <w:spacing w:after="0" w:line="276" w:lineRule="auto"/>
        <w:rPr>
          <w:rStyle w:val="a5"/>
          <w:b w:val="false"/>
          <w:color w:val="000000"/>
          <w:sz w:val="28"/>
          <w:rFonts w:ascii="Times New Roman" w:hAnsi="Times New Roman"/>
        </w:rPr>
      </w:pPr>
      <w:r>
        <w:rPr>
          <w:rStyle w:val="a5"/>
          <w:b w:val="false"/>
          <w:color w:val="000000"/>
          <w:sz w:val="28"/>
          <w:rFonts w:ascii="Times New Roman" w:hAnsi="Times New Roman"/>
        </w:rPr>
        <w:t xml:space="preserve">Mening javobgar </w:t>
      </w:r>
      <w:r>
        <w:rPr>
          <w:rStyle w:val="a5"/>
          <w:b w:val="false"/>
          <w:vanish w:val="false"/>
          <w:color w:val="000000"/>
          <w:sz w:val="28"/>
          <w:rFonts w:ascii="Times New Roman" w:hAnsi="Times New Roman"/>
        </w:rPr>
        <w:fldChar w:fldCharType="begin"/>
        <w:instrText xml:space="preserve">X {"Y":11}</w:instrText>
        <w:fldChar w:fldCharType="separate"/>
        <w:t xml:space="preserve">Javobgar tashkilotning nomi</w:t>
      </w:r>
      <w:r>
        <w:rPr>
          <w:rStyle w:val="a5"/>
          <w:b w:val="false"/>
          <w:vanish w:val="false"/>
          <w:color w:val="000000"/>
          <w:sz w:val="28"/>
          <w:rFonts w:ascii="Times New Roman" w:hAnsi="Times New Roman"/>
        </w:rPr>
        <w:fldChar w:fldCharType="end"/>
      </w:r>
      <w:r>
        <w:rPr>
          <w:rStyle w:val="a5"/>
          <w:b w:val="false"/>
          <w:color w:val="000000"/>
          <w:sz w:val="28"/>
          <w:rFonts w:ascii="Times New Roman" w:hAnsi="Times New Roman"/>
        </w:rPr>
        <w:t xml:space="preserve">ga nisbatan qarshi da’vo arizamni qabul qilishingizni;</w:t>
      </w:r>
    </w:p>
    <w:p>
      <w:pPr>
        <w:pStyle w:val="a1"/>
        <w:jc w:val="both"/>
        <w:ind w:firstLine="709"/>
        <w:spacing w:after="0" w:line="276" w:lineRule="auto"/>
        <w:rPr>
          <w:rStyle w:val="a5"/>
          <w:b w:val="false"/>
          <w:color w:val="000000"/>
          <w:sz w:val="28"/>
          <w:rFonts w:ascii="Times New Roman" w:hAnsi="Times New Roman"/>
        </w:rPr>
      </w:pPr>
      <w:r>
        <w:rPr>
          <w:rStyle w:val="a5"/>
          <w:b w:val="false"/>
          <w:vanish w:val="false"/>
          <w:color w:val="000000"/>
          <w:sz w:val="28"/>
          <w:rFonts w:ascii="Times New Roman" w:hAnsi="Times New Roman"/>
        </w:rPr>
        <w:fldChar w:fldCharType="begin"/>
        <w:instrText xml:space="preserve">X {"Y":11}</w:instrText>
        <w:fldChar w:fldCharType="separate"/>
        <w:t xml:space="preserve">Javobgar tashkilotning nomi</w:t>
      </w:r>
      <w:r>
        <w:rPr>
          <w:rStyle w:val="a5"/>
          <w:b w:val="false"/>
          <w:vanish w:val="false"/>
          <w:color w:val="000000"/>
          <w:sz w:val="28"/>
          <w:rFonts w:ascii="Times New Roman" w:hAnsi="Times New Roman"/>
        </w:rPr>
        <w:fldChar w:fldCharType="end"/>
      </w:r>
      <w:r>
        <w:rPr>
          <w:rStyle w:val="a5"/>
          <w:b w:val="false"/>
          <w:color w:val="000000"/>
          <w:sz w:val="28"/>
          <w:rFonts w:ascii="Times New Roman" w:hAnsi="Times New Roman"/>
        </w:rPr>
        <w:t xml:space="preserve">dan yotoqhonaning men yashab kelgan </w:t>
      </w:r>
      <w:r>
        <w:rPr>
          <w:rStyle w:val="a5"/>
          <w:b w:val="false"/>
          <w:vanish w:val="false"/>
          <w:color w:val="000000"/>
          <w:sz w:val="28"/>
          <w:rFonts w:ascii="Times New Roman" w:hAnsi="Times New Roman"/>
        </w:rPr>
        <w:fldChar w:fldCharType="begin"/>
        <w:instrText xml:space="preserve">X {"Y":16}</w:instrText>
        <w:fldChar w:fldCharType="separate"/>
        <w:t xml:space="preserve">Yotoqxonaning da’vogarga biriktirilgan xonasining raqami </w:t>
      </w:r>
      <w:r>
        <w:rPr>
          <w:rStyle w:val="a5"/>
          <w:b w:val="false"/>
          <w:vanish w:val="false"/>
          <w:color w:val="000000"/>
          <w:sz w:val="28"/>
          <w:rFonts w:ascii="Times New Roman" w:hAnsi="Times New Roman"/>
        </w:rPr>
        <w:fldChar w:fldCharType="end"/>
      </w:r>
      <w:r>
        <w:rPr>
          <w:rStyle w:val="a5"/>
          <w:b w:val="false"/>
          <w:color w:val="000000"/>
          <w:sz w:val="28"/>
          <w:rFonts w:ascii="Times New Roman" w:hAnsi="Times New Roman"/>
        </w:rPr>
        <w:t xml:space="preserve"> xonasini kapital ta’mirlash uchun sarflangan </w:t>
      </w:r>
      <w:r>
        <w:rPr>
          <w:rStyle w:val="a5"/>
          <w:b w:val="false"/>
          <w:vanish w:val="false"/>
          <w:color w:val="000000"/>
          <w:sz w:val="28"/>
          <w:rFonts w:ascii="Times New Roman" w:hAnsi="Times New Roman"/>
        </w:rPr>
        <w:fldChar w:fldCharType="begin"/>
        <w:instrText xml:space="preserve">X {"Y":18}</w:instrText>
        <w:fldChar w:fldCharType="separate"/>
        <w:t xml:space="preserve">Da’vogar kapital ta’mirlash ishlari uchun sarflagan pul mablag‘lari summasi</w:t>
      </w:r>
      <w:r>
        <w:rPr>
          <w:rStyle w:val="a5"/>
          <w:b w:val="false"/>
          <w:vanish w:val="false"/>
          <w:color w:val="000000"/>
          <w:sz w:val="28"/>
          <w:rFonts w:ascii="Times New Roman" w:hAnsi="Times New Roman"/>
        </w:rPr>
        <w:fldChar w:fldCharType="end"/>
      </w:r>
      <w:r>
        <w:rPr>
          <w:rStyle w:val="a5"/>
          <w:b w:val="false"/>
          <w:color w:val="000000"/>
          <w:sz w:val="28"/>
          <w:rFonts w:ascii="Times New Roman" w:hAnsi="Times New Roman"/>
        </w:rPr>
        <w:t xml:space="preserve"> so‘m miqdoridagi pul mablag‘larini undirib berishingizni.</w:t>
      </w:r>
    </w:p>
    <w:p>
      <w:pPr>
        <w:pStyle w:val="a1"/>
        <w:jc w:val="both"/>
        <w:ind w:firstLine="709"/>
        <w:spacing w:after="0" w:line="276" w:lineRule="auto"/>
        <w:rPr>
          <w:rStyle w:val="a5"/>
          <w:color w:val="000000"/>
          <w:sz w:val="28"/>
          <w:rFonts w:ascii="Times New Roman" w:hAnsi="Times New Roman"/>
        </w:rPr>
      </w:pPr>
      <w:r>
        <w:rPr>
          <w:rStyle w:val="a5"/>
          <w:color w:val="000000"/>
          <w:sz w:val="28"/>
          <w:rFonts w:ascii="Times New Roman" w:hAnsi="Times New Roman"/>
        </w:rPr>
        <w:t xml:space="preserve">Ilova qilingan hujjatlar:</w:t>
      </w:r>
    </w:p>
    <w:p>
      <w:pPr>
        <w:pStyle w:val="a1"/>
        <w:jc w:val="both"/>
        <w:ind w:firstLine="709"/>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{"Y":19}</w:instrText>
        <w:fldChar w:fldCharType="separate"/>
        <w:t xml:space="preserve">Qarshi da’vo arizaga ilova qilingan hujjatlar ro‘yxati</w:t>
      </w:r>
      <w:r>
        <w:rPr>
          <w:vanish w:val="false"/>
          <w:color w:val="000000"/>
          <w:sz w:val="28"/>
          <w:rFonts w:ascii="Times New Roman" w:hAnsi="Times New Roman"/>
        </w:rPr>
        <w:fldChar w:fldCharType="end"/>
      </w:r>
    </w:p>
    <w:tbl>
      <w:tblPr>
        <w:tblW w:w="0" w:type="auto"/>
      </w:tblPr>
      <w:tblGrid>
        <w:gridCol w:w="3190"/>
        <w:gridCol w:w="3190"/>
        <w:gridCol w:w="3191"/>
      </w:tblGrid>
      <w:tr>
        <w:tc>
          <w:tcPr>
            <w:tcW w:w="3190" w:type="dxa"/>
            <w:shd w:fill="auto"/>
          </w:tcPr>
          <w:p>
            <w:pPr>
              <w:pStyle w:val="a1"/>
              <w:jc w:val="both"/>
              <w:spacing w:after="0" w:line="276"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Da’vogar shaxsning F.I.O.si</w:t>
            </w:r>
            <w:r>
              <w:rPr>
                <w:vanish w:val="false"/>
                <w:sz w:val="28"/>
                <w:rFonts w:ascii="Times New Roman" w:hAnsi="Times New Roman"/>
              </w:rPr>
              <w:fldChar w:fldCharType="end"/>
            </w:r>
          </w:p>
        </w:tc>
        <w:tc>
          <w:tcPr>
            <w:tcW w:w="3190" w:type="dxa"/>
            <w:shd w:fill="auto"/>
          </w:tcPr>
          <w:p>
            <w:pPr>
              <w:pStyle w:val="a1"/>
              <w:spacing w:after="0" w:line="276" w:lineRule="auto"/>
              <w:pBdr>
                <w:bottom w:sz="12" w:space="1" w:color="auto" w:val="single"/>
              </w:pBdr>
              <w:rPr>
                <w:sz w:val="28"/>
                <w:rFonts w:ascii="Times New Roman" w:hAnsi="Times New Roman"/>
              </w:rPr>
            </w:pPr>
          </w:p>
          <w:p>
            <w:pPr>
              <w:pStyle w:val="a1"/>
              <w:jc w:val="center"/>
              <w:spacing w:after="0" w:line="276" w:lineRule="auto"/>
              <w:rPr>
                <w:sz w:val="28"/>
                <w:rFonts w:ascii="Times New Roman" w:hAnsi="Times New Roman"/>
              </w:rPr>
            </w:pPr>
          </w:p>
        </w:tc>
        <w:tc>
          <w:tcPr>
            <w:tcW w:w="3191" w:type="dxa"/>
            <w:shd w:fill="auto"/>
          </w:tcPr>
          <w:p>
            <w:pPr>
              <w:pStyle w:val="a1"/>
              <w:jc w:val="right"/>
              <w:spacing w:after="0" w:line="276"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Da’vo ariza berilgan sana</w:t>
            </w:r>
            <w:r>
              <w:rPr>
                <w:vanish w:val="false"/>
                <w:sz w:val="28"/>
                <w:rFonts w:ascii="Times New Roman" w:hAnsi="Times New Roman"/>
              </w:rPr>
              <w:fldChar w:fldCharType="end"/>
            </w:r>
            <w:r>
              <w:rPr>
                <w:sz w:val="28"/>
              </w:rPr>
              <w:t xml:space="preserve"> yil</w:t>
            </w:r>
          </w:p>
        </w:tc>
      </w:tr>
    </w:tbl>
    <w:p>
      <w:pPr>
        <w:jc w:val="center"/>
        <w:spacing w:line="276" w:lineRule="auto"/>
        <w:rPr>
          <w:b/>
          <w:sz w:val="28"/>
        </w:rPr>
      </w:pPr>
    </w:p>
    <w:sectPr>
      <w:pgSz w:w="11906" w:h="16838"/>
      <w:pgMar w:left="1134" w:right="1134" w:top="1134" w:bottom="1134"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6BC9250"/>
    <w:lvl w:ilvl="0">
      <w:start w:val="1"/>
      <w:numFmt w:val="decimal"/>
      <w:suff w:val="nothing"/>
      <w:lvlText w:val="%1."/>
      <w:lvlJc w:val="left"/>
      <w:pPr>
        <w:tabs>
          <w:tab w:val="num" w:pos="0"/>
        </w:tabs>
        <w:ind w:left="0" w:firstLine="0"/>
      </w:pPr>
      <w:rPr>
        <w:rFonts w:ascii="Times New Roman" w:eastAsia="SimSun" w:hAnsi="Times New Roman" w:cs="Times New Roman"/>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15:restartNumberingAfterBreak="0">
    <w:nsid w:val="00000002"/>
    <w:multiLevelType w:val="multilevel"/>
    <w:tmpl w:val="00000002"/>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B6C51B9"/>
    <w:multiLevelType w:val="hybridMultilevel"/>
    <w:tmpl w:val="C07613C8"/>
    <w:lvl w:ilvl="0" w:tplc="410E4C3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7A830AA"/>
    <w:multiLevelType w:val="hybridMultilevel"/>
    <w:tmpl w:val="4588BE1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71452C"/>
    <w:multiLevelType w:val="multilevel"/>
    <w:tmpl w:val="A4668F6A"/>
    <w:lvl w:ilvl="0">
      <w:start w:val="1"/>
      <w:numFmt w:val="decimal"/>
      <w:suff w:val="nothing"/>
      <w:lvlText w:val="%1."/>
      <w:lvlJc w:val="left"/>
      <w:pPr>
        <w:tabs>
          <w:tab w:val="num" w:pos="425"/>
        </w:tabs>
        <w:ind w:left="425" w:firstLine="0"/>
      </w:pPr>
      <w:rPr>
        <w:rFonts w:ascii="Times New Roman" w:eastAsia="SimSun" w:hAnsi="Times New Roman" w:cs="Times New Roman"/>
        <w:i w:val="0"/>
      </w:rPr>
    </w:lvl>
    <w:lvl w:ilvl="1">
      <w:start w:val="1"/>
      <w:numFmt w:val="decimal"/>
      <w:lvlText w:val="%2."/>
      <w:lvlJc w:val="left"/>
      <w:pPr>
        <w:tabs>
          <w:tab w:val="num" w:pos="1839"/>
        </w:tabs>
        <w:ind w:left="1839" w:hanging="283"/>
      </w:pPr>
    </w:lvl>
    <w:lvl w:ilvl="2">
      <w:start w:val="1"/>
      <w:numFmt w:val="decimal"/>
      <w:lvlText w:val="%3."/>
      <w:lvlJc w:val="left"/>
      <w:pPr>
        <w:tabs>
          <w:tab w:val="num" w:pos="2546"/>
        </w:tabs>
        <w:ind w:left="2546" w:hanging="283"/>
      </w:pPr>
    </w:lvl>
    <w:lvl w:ilvl="3">
      <w:start w:val="1"/>
      <w:numFmt w:val="decimal"/>
      <w:lvlText w:val="%4."/>
      <w:lvlJc w:val="left"/>
      <w:pPr>
        <w:tabs>
          <w:tab w:val="num" w:pos="3253"/>
        </w:tabs>
        <w:ind w:left="3253" w:hanging="283"/>
      </w:pPr>
    </w:lvl>
    <w:lvl w:ilvl="4">
      <w:start w:val="1"/>
      <w:numFmt w:val="decimal"/>
      <w:lvlText w:val="%5."/>
      <w:lvlJc w:val="left"/>
      <w:pPr>
        <w:tabs>
          <w:tab w:val="num" w:pos="3960"/>
        </w:tabs>
        <w:ind w:left="3960" w:hanging="283"/>
      </w:pPr>
    </w:lvl>
    <w:lvl w:ilvl="5">
      <w:start w:val="1"/>
      <w:numFmt w:val="decimal"/>
      <w:lvlText w:val="%6."/>
      <w:lvlJc w:val="left"/>
      <w:pPr>
        <w:tabs>
          <w:tab w:val="num" w:pos="4667"/>
        </w:tabs>
        <w:ind w:left="4667" w:hanging="283"/>
      </w:pPr>
    </w:lvl>
    <w:lvl w:ilvl="6">
      <w:start w:val="1"/>
      <w:numFmt w:val="decimal"/>
      <w:lvlText w:val="%7."/>
      <w:lvlJc w:val="left"/>
      <w:pPr>
        <w:tabs>
          <w:tab w:val="num" w:pos="5374"/>
        </w:tabs>
        <w:ind w:left="5374" w:hanging="283"/>
      </w:pPr>
    </w:lvl>
    <w:lvl w:ilvl="7">
      <w:start w:val="1"/>
      <w:numFmt w:val="decimal"/>
      <w:lvlText w:val="%8."/>
      <w:lvlJc w:val="left"/>
      <w:pPr>
        <w:tabs>
          <w:tab w:val="num" w:pos="6081"/>
        </w:tabs>
        <w:ind w:left="6081" w:hanging="283"/>
      </w:pPr>
    </w:lvl>
    <w:lvl w:ilvl="8">
      <w:start w:val="1"/>
      <w:numFmt w:val="decimal"/>
      <w:lvlText w:val="%9."/>
      <w:lvlJc w:val="left"/>
      <w:pPr>
        <w:tabs>
          <w:tab w:val="num" w:pos="6788"/>
        </w:tabs>
        <w:ind w:left="6788" w:hanging="283"/>
      </w:pPr>
    </w:lvl>
  </w:abstractNum>
  <w:abstractNum w:abstractNumId="7" w15:restartNumberingAfterBreak="0">
    <w:nsid w:val="713375C7"/>
    <w:multiLevelType w:val="hybridMultilevel"/>
    <w:tmpl w:val="FCF4A194"/>
    <w:lvl w:ilvl="0" w:tplc="9C0883A6">
      <w:start w:val="40"/>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6"/>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042"/>
    <w:rsid w:val="0001476C"/>
    <w:rsid w:val="00050479"/>
    <w:rsid w:val="0008306C"/>
    <w:rsid w:val="000836BA"/>
    <w:rsid w:val="000D6903"/>
    <w:rsid w:val="000F29B2"/>
    <w:rsid w:val="00112D15"/>
    <w:rsid w:val="00127867"/>
    <w:rsid w:val="00147DD6"/>
    <w:rsid w:val="00157EE0"/>
    <w:rsid w:val="001816BD"/>
    <w:rsid w:val="001964A5"/>
    <w:rsid w:val="001F5BCD"/>
    <w:rsid w:val="0024543F"/>
    <w:rsid w:val="00260791"/>
    <w:rsid w:val="002652A0"/>
    <w:rsid w:val="00276336"/>
    <w:rsid w:val="0028360D"/>
    <w:rsid w:val="00292D62"/>
    <w:rsid w:val="002F1240"/>
    <w:rsid w:val="002F66C6"/>
    <w:rsid w:val="00307A9E"/>
    <w:rsid w:val="003A1A9A"/>
    <w:rsid w:val="003C2583"/>
    <w:rsid w:val="00436D5B"/>
    <w:rsid w:val="00441818"/>
    <w:rsid w:val="00453FF3"/>
    <w:rsid w:val="00463F44"/>
    <w:rsid w:val="0046580A"/>
    <w:rsid w:val="004664D7"/>
    <w:rsid w:val="004C51FE"/>
    <w:rsid w:val="004E3E2B"/>
    <w:rsid w:val="004E59CF"/>
    <w:rsid w:val="004F7B1C"/>
    <w:rsid w:val="0050668D"/>
    <w:rsid w:val="00510F90"/>
    <w:rsid w:val="005357EF"/>
    <w:rsid w:val="00556BA2"/>
    <w:rsid w:val="0057240A"/>
    <w:rsid w:val="005D139B"/>
    <w:rsid w:val="005F549D"/>
    <w:rsid w:val="006131A3"/>
    <w:rsid w:val="006A31FE"/>
    <w:rsid w:val="00710A8D"/>
    <w:rsid w:val="007202D5"/>
    <w:rsid w:val="00772F37"/>
    <w:rsid w:val="00782021"/>
    <w:rsid w:val="007A4FD8"/>
    <w:rsid w:val="007C067B"/>
    <w:rsid w:val="007C734E"/>
    <w:rsid w:val="007E4962"/>
    <w:rsid w:val="00816884"/>
    <w:rsid w:val="00834349"/>
    <w:rsid w:val="00834C00"/>
    <w:rsid w:val="00854D02"/>
    <w:rsid w:val="00900A55"/>
    <w:rsid w:val="0090759E"/>
    <w:rsid w:val="00927F2E"/>
    <w:rsid w:val="00957F98"/>
    <w:rsid w:val="009650D6"/>
    <w:rsid w:val="00981953"/>
    <w:rsid w:val="009C45B2"/>
    <w:rsid w:val="009D0A0F"/>
    <w:rsid w:val="009D2D56"/>
    <w:rsid w:val="009D61B1"/>
    <w:rsid w:val="009F29C9"/>
    <w:rsid w:val="00A30C7E"/>
    <w:rsid w:val="00A37545"/>
    <w:rsid w:val="00A4274E"/>
    <w:rsid w:val="00A7742B"/>
    <w:rsid w:val="00A96FED"/>
    <w:rsid w:val="00AC4F7A"/>
    <w:rsid w:val="00AE511C"/>
    <w:rsid w:val="00AE6316"/>
    <w:rsid w:val="00B01F50"/>
    <w:rsid w:val="00B04AD3"/>
    <w:rsid w:val="00B17D02"/>
    <w:rsid w:val="00B2411E"/>
    <w:rsid w:val="00B31BE4"/>
    <w:rsid w:val="00B450A5"/>
    <w:rsid w:val="00B51693"/>
    <w:rsid w:val="00BA1EA3"/>
    <w:rsid w:val="00BB447B"/>
    <w:rsid w:val="00BC7810"/>
    <w:rsid w:val="00C77DF1"/>
    <w:rsid w:val="00D0456C"/>
    <w:rsid w:val="00D31A0C"/>
    <w:rsid w:val="00D3777E"/>
    <w:rsid w:val="00D46B1A"/>
    <w:rsid w:val="00D619CE"/>
    <w:rsid w:val="00D76BA5"/>
    <w:rsid w:val="00DE4477"/>
    <w:rsid w:val="00DE637D"/>
    <w:rsid w:val="00E05AE9"/>
    <w:rsid w:val="00E23513"/>
    <w:rsid w:val="00E8693E"/>
    <w:rsid w:val="00E92C23"/>
    <w:rsid w:val="00EB4E45"/>
    <w:rsid w:val="00ED75EA"/>
    <w:rsid w:val="00EF42FB"/>
    <w:rsid w:val="00F73B5D"/>
    <w:rsid w:val="00F93D5D"/>
    <w:rsid w:val="00FA5873"/>
    <w:rsid w:val="00FD2042"/>
    <w:rsid w:val="00FD3B04"/>
    <w:rsid w:val="00FF04DA"/>
    <w:rsid w:val="00FF0548"/>
    <w:rsid w:val="00FF5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B497A96"/>
  <w15:chartTrackingRefBased/>
  <w15:docId w15:val="{569CA4B9-805C-4F06-B0CB-2685949C4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Mangal"/>
      <w:kern w:val="1"/>
      <w:sz w:val="24"/>
      <w:szCs w:val="24"/>
      <w:lang w:eastAsia="zh-CN" w:bidi="hi-IN"/>
    </w:rPr>
  </w:style>
  <w:style w:type="paragraph" w:styleId="2">
    <w:name w:val="heading 2"/>
    <w:basedOn w:val="a0"/>
    <w:next w:val="a1"/>
    <w:qFormat/>
    <w:pPr>
      <w:numPr>
        <w:ilvl w:val="1"/>
        <w:numId w:val="3"/>
      </w:numPr>
      <w:outlineLvl w:val="1"/>
    </w:pPr>
    <w:rPr>
      <w:rFonts w:ascii="Times New Roman" w:eastAsia="SimSun" w:hAnsi="Times New Roman"/>
      <w:b/>
      <w:bCs/>
      <w:sz w:val="36"/>
      <w:szCs w:val="36"/>
    </w:rPr>
  </w:style>
  <w:style w:type="paragraph" w:styleId="3">
    <w:name w:val="heading 3"/>
    <w:basedOn w:val="a0"/>
    <w:next w:val="a1"/>
    <w:qFormat/>
    <w:pPr>
      <w:numPr>
        <w:ilvl w:val="2"/>
        <w:numId w:val="3"/>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Strong"/>
    <w:qFormat/>
    <w:rPr>
      <w:b/>
      <w:bCs/>
    </w:rPr>
  </w:style>
  <w:style w:type="character" w:customStyle="1" w:styleId="a6">
    <w:name w:val="Символ нумерации"/>
  </w:style>
  <w:style w:type="character" w:styleId="a7">
    <w:name w:val="Hyperlink"/>
    <w:rPr>
      <w:color w:val="000080"/>
      <w:u w:val="single"/>
    </w:rPr>
  </w:style>
  <w:style w:type="paragraph" w:styleId="a0">
    <w:name w:val="Title"/>
    <w:basedOn w:val="a"/>
    <w:next w:val="a1"/>
    <w:qFormat/>
    <w:pPr>
      <w:keepNext/>
      <w:spacing w:before="240" w:after="120"/>
    </w:pPr>
    <w:rPr>
      <w:rFonts w:ascii="Arial" w:eastAsia="Microsoft YaHei" w:hAnsi="Arial"/>
      <w:sz w:val="28"/>
      <w:szCs w:val="28"/>
    </w:rPr>
  </w:style>
  <w:style w:type="paragraph" w:styleId="a1">
    <w:name w:val="Body Text"/>
    <w:basedOn w:val="a"/>
    <w:pPr>
      <w:spacing w:after="120"/>
    </w:pPr>
  </w:style>
  <w:style w:type="paragraph" w:styleId="a8">
    <w:name w:val="List"/>
    <w:basedOn w:val="a1"/>
  </w:style>
  <w:style w:type="paragraph" w:styleId="a9">
    <w:name w:val="caption"/>
    <w:basedOn w:val="a"/>
    <w:qFormat/>
    <w:pPr>
      <w:suppressLineNumbers/>
      <w:spacing w:before="120" w:after="120"/>
    </w:pPr>
    <w:rPr>
      <w:i/>
      <w:iCs/>
    </w:rPr>
  </w:style>
  <w:style w:type="paragraph" w:customStyle="1" w:styleId="1">
    <w:name w:val="Указатель1"/>
    <w:basedOn w:val="a"/>
    <w:pPr>
      <w:suppressLineNumbers/>
    </w:pPr>
  </w:style>
  <w:style w:type="paragraph" w:customStyle="1" w:styleId="ConsPlusNonformat">
    <w:name w:val="ConsPlusNonformat"/>
    <w:rsid w:val="00ED75EA"/>
    <w:pPr>
      <w:widowControl w:val="0"/>
      <w:autoSpaceDE w:val="0"/>
      <w:autoSpaceDN w:val="0"/>
      <w:adjustRightInd w:val="0"/>
    </w:pPr>
    <w:rPr>
      <w:rFonts w:ascii="Courier New" w:hAnsi="Courier New" w:cs="Courier New"/>
    </w:rPr>
  </w:style>
  <w:style w:type="paragraph" w:styleId="aa">
    <w:name w:val="List Paragraph"/>
    <w:basedOn w:val="a"/>
    <w:uiPriority w:val="34"/>
    <w:qFormat/>
    <w:rsid w:val="004664D7"/>
    <w:pPr>
      <w:widowControl/>
      <w:suppressAutoHyphens w:val="0"/>
      <w:spacing w:after="200" w:line="276" w:lineRule="auto"/>
      <w:ind w:left="720"/>
      <w:contextualSpacing/>
    </w:pPr>
    <w:rPr>
      <w:rFonts w:ascii="Calibri" w:eastAsia="Times New Roman" w:hAnsi="Calibri" w:cs="Times New Roman"/>
      <w:kern w:val="0"/>
      <w:sz w:val="22"/>
      <w:szCs w:val="22"/>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638871">
      <w:bodyDiv w:val="1"/>
      <w:marLeft w:val="0"/>
      <w:marRight w:val="0"/>
      <w:marTop w:val="0"/>
      <w:marBottom w:val="0"/>
      <w:divBdr>
        <w:top w:val="none" w:sz="0" w:space="0" w:color="auto"/>
        <w:left w:val="none" w:sz="0" w:space="0" w:color="auto"/>
        <w:bottom w:val="none" w:sz="0" w:space="0" w:color="auto"/>
        <w:right w:val="none" w:sz="0" w:space="0" w:color="auto"/>
      </w:divBdr>
      <w:divsChild>
        <w:div w:id="862017630">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3919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cp:lastModifiedBy>Shakarboy G'oyibnazarov</cp:lastModifiedBy>
  <cp:revision>2</cp:revision>
  <cp:lastPrinted>1899-12-31T19:00:00Z</cp:lastPrinted>
  <dcterms:created xsi:type="dcterms:W3CDTF">2024-02-28T06:33:00Z</dcterms:created>
  <dcterms:modified xsi:type="dcterms:W3CDTF">2024-02-28T06:33:00Z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Da’vo ariza berilgan sud nomi </w:name>
    <w:value w:hidden="false">
      <w:unit w:active="false"/>
    </w:value>
  </w:element>
  <w:element w:id="3" w:kind="variable" w:selector="check" w:type="string" w:valueMode="normal" w:required="false" w:groupID="1">
    <w:identifier xml:space="preserve">ID3</w:identifier>
    <w:name xml:space="preserve">Da’vo ariza berilgan sana </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string"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manzili</w:name>
    <w:value w:hidden="false">
      <w:unit w:active="false"/>
    </w:value>
  </w:element>
  <w:element w:id="11" w:kind="variable" w:selector="check" w:type="string" w:valueMode="normal" w:required="false" w:groupID="9">
    <w:identifier xml:space="preserve">ID11</w:identifier>
    <w:name xml:space="preserve">Javobgar tashkilotning nomi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muzmuni</w:name>
    <w:value w:hidden="true">
      <w:unit w:active="false"/>
    </w:value>
  </w:element>
  <w:element w:id="15" w:kind="variable" w:selector="check" w:type="string" w:valueMode="normal" w:required="false" w:groupID="14">
    <w:identifier xml:space="preserve">ID15</w:identifier>
    <w:name xml:space="preserve">Da’vogar yashab kelgan yotoqxona manzili? </w:name>
    <w:value w:hidden="false">
      <w:unit w:active="false"/>
    </w:value>
  </w:element>
  <w:element w:id="16" w:kind="variable" w:selector="check" w:type="string" w:valueMode="normal" w:required="false" w:groupID="14">
    <w:identifier xml:space="preserve">ID16</w:identifier>
    <w:name xml:space="preserve">Yotoqxonaning da’vogarga biriktirilgan xonasining raqami </w:name>
    <w:value w:hidden="false">
      <w:unit w:active="false"/>
    </w:value>
  </w:element>
  <w:element w:id="17" w:kind="variable" w:selector="check" w:type="string" w:valueMode="normal" w:required="false" w:groupID="14">
    <w:identifier xml:space="preserve">ID17</w:identifier>
    <w:name xml:space="preserve">Da’vogar bilan mehnat shartnomasi bekor qilingan sana </w:name>
    <w:value w:hidden="false">
      <w:unit w:active="false"/>
    </w:value>
  </w:element>
  <w:element w:id="18" w:kind="variable" w:selector="check" w:type="string" w:valueMode="normal" w:required="false" w:groupID="14">
    <w:identifier xml:space="preserve">ID18</w:identifier>
    <w:name xml:space="preserve">Da’vogar kapital ta’mirlash ishlari uchun sarflagan pul mablag‘lari summasi</w:name>
    <w:value w:hidden="false">
      <w:unit w:active="false"/>
    </w:value>
  </w:element>
  <w:element w:id="19" w:kind="variable" w:selector="check" w:type="string" w:valueMode="normal" w:required="false" w:groupID="14">
    <w:identifier xml:space="preserve">ID19</w:identifier>
    <w:name xml:space="preserve">Qarshi da’vo arizaga ilova qilingan hujjatlar ro‘yxati</w:name>
    <w:value w:hidden="false">
      <w:unit w:active="false"/>
    </w:value>
  </w:element>
</w:structure>
</file>