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0"/>
        <w:gridCol w:w="4794"/>
      </w:tblGrid>
      <w:t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F.I.O.si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telefon raqami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 tashkilot tomonidan qatnashuvchi shaxsning F.I.O.si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 tashkilotning nomi va joylashgan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Hisoblangan, lekin toʻlanmagan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Daʼvogarga to‘lanishi lozim bo‘lgan mablag‘ miqdori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soʻm miqdoridagi ish haqini va unga tenglashtirilgan toʻlovlarni undirish toʻgʻrisida </w:t>
            </w:r>
          </w:p>
        </w:tc>
      </w:tr>
    </w:tbl>
    <w:p>
      <w:pPr>
        <w:jc w:val="center"/>
        <w:ind w:firstLine="425"/>
        <w:spacing w:after="0" w:line="276" w:lineRule="auto"/>
        <w:rPr>
          <w:b/>
          <w:sz w:val="28"/>
          <w:rFonts w:ascii="Times New Roman" w:hAnsi="Times New Roman"/>
        </w:rPr>
      </w:pPr>
    </w:p>
    <w:p>
      <w:pPr>
        <w:jc w:val="center"/>
        <w:ind w:firstLine="425"/>
        <w:spacing w:after="0"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ʼ V O    A R I Z A</w:t>
      </w:r>
    </w:p>
    <w:p>
      <w:pPr>
        <w:jc w:val="center"/>
        <w:ind w:firstLine="425"/>
        <w:spacing w:after="0" w:line="276" w:lineRule="auto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hozirda ishlab kelayotgan vazifa yoki lavozimiga tayinlangan sana</w:t>
        <w:fldChar w:fldCharType="end"/>
      </w:r>
      <w:r>
        <w:rPr>
          <w:sz w:val="28"/>
          <w:rFonts w:ascii="Times New Roman" w:hAnsi="Times New Roman"/>
        </w:rPr>
        <w:t xml:space="preserve"> yildan buyon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ishlayotgan tashkilot nomi va tashkiliy huquqiy shakli</w:t>
        <w:fldChar w:fldCharType="end"/>
      </w:r>
      <w:r>
        <w:rPr>
          <w:sz w:val="28"/>
          <w:rFonts w:ascii="Times New Roman" w:hAnsi="Times New Roman"/>
        </w:rPr>
        <w:t xml:space="preserve">da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ishlab kelayotan vazifa yoki lavozim nomi</w:t>
        <w:fldChar w:fldCharType="end"/>
      </w:r>
      <w:r>
        <w:rPr>
          <w:sz w:val="28"/>
          <w:rFonts w:ascii="Times New Roman" w:hAnsi="Times New Roman"/>
        </w:rPr>
        <w:t xml:space="preserve"> lavozimida ishlab kelmoqdaman.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koronavirusga qarshi kurashish ishlariga jalb qilingan sana</w:t>
        <w:fldChar w:fldCharType="end"/>
      </w:r>
      <w:r>
        <w:rPr>
          <w:sz w:val="28"/>
          <w:rFonts w:ascii="Times New Roman" w:hAnsi="Times New Roman"/>
        </w:rPr>
        <w:t xml:space="preserve"> dan boshlab koronavirusga qarshi kurashda bemorlar bilan ishlash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virusga qarshi kurashish uchun jalb qilingan kasalxona nomi va manzili</w:t>
        <w:fldChar w:fldCharType="end"/>
      </w:r>
      <w:r>
        <w:rPr>
          <w:sz w:val="28"/>
          <w:rFonts w:ascii="Times New Roman" w:hAnsi="Times New Roman"/>
        </w:rPr>
        <w:t xml:space="preserve"> manzilidagi kasalxonaga ustama toʻlovlar toʻlanishi sharti bilan ishga jalb qilindim. Men ushbu kasalxonada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koronavirusga qarshi kurashish ishlarida ishlagan oxirgi sanasi</w:t>
        <w:fldChar w:fldCharType="end"/>
      </w:r>
      <w:r>
        <w:rPr>
          <w:sz w:val="28"/>
          <w:rFonts w:ascii="Times New Roman" w:hAnsi="Times New Roman"/>
        </w:rPr>
        <w:t xml:space="preserve"> gacha mehnat qildim. Ammo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joylashgan manzili</w:t>
        <w:fldChar w:fldCharType="end"/>
      </w:r>
      <w:r>
        <w:rPr>
          <w:sz w:val="28"/>
          <w:rFonts w:ascii="Times New Roman" w:hAnsi="Times New Roman"/>
        </w:rPr>
        <w:t xml:space="preserve"> tomonidan menga hisoblangan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Daʼvogarga to‘lanishi lozim bo‘lgan mablag‘ miqdori</w:t>
        <w:fldChar w:fldCharType="end"/>
      </w:r>
      <w:r>
        <w:rPr>
          <w:sz w:val="28"/>
          <w:rFonts w:ascii="Times New Roman" w:hAnsi="Times New Roman"/>
        </w:rPr>
        <w:t xml:space="preserve"> soʻm miqdoridagi qoʻshimcha toʻlovlar hozirgacha toʻlanmasdan kelinmoqda.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Prezidentining 2020-yil 19-martdagi “Koronavirus pandemiyasi va global inqiroz holatlarining iqtisodiyot tarmoqlariga salbiy taʼsirini yumshatish boʻyicha birinchi navbatdagi chora-tadbirlar toʻgʻrisida”gi PF-5969-sonli Farmonining 17-bandi uchinchi qismida sogʻliqni saqlash vazirligi bilan birgalikda tibbiyot, sanitariya-epidemiologik va boshqa xodimlar koronavirus infeksiyasi tarqalishiga qarshi kurashish tadbirlariga jalb qilinadigan davrda ularning oylik lavozim maoshiga 6 foiz miqdorida har kunlik qoʻshimcha toʻlovlar toʻlanib borishligi koʻrsatilgan.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protsessual kodeksining 170-moddasiga koʻra sud buyrugʻi nizosiz talablar boʻyicha sud muhokamasi oʻtkazmasdan berilgan sud hujjatidir.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buyrugʻi ijro hujjati kuchiga ega. Sud buyrugʻi boʻyicha undiruv buyruq berilganidan keyin oʻn kunlik muddat oʻtgandan keyin va sud hujjatlarini ijro etish uchun belgilangan tartibda amalga oshiriladi.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Aliment undirish va xodimga uch oylik ish haqidan ortiq boʻlmagan ish haqini undirib berish toʻgʻrisidagi sud buyruqlari darhol ijro etilishi lozim.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kodeksning 171-moddasi 1 qismi 5 bandida hisoblangan, lekin xodimga toʻlanmagan ish haqini va unga tenglashtirilgan toʻlovlarni undirish haqida talab arz qilingan boʻlsa Sud buyruq chiqarishi belgilangan.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 va 170, 171-moddalari,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Oʻzbekiston Respublikasi Prezidentining 19-mart 2020-yildagi “Koronavirus pandemiyasi va global inqiroz holatlarining iqtisodiyot tarmoqlariga salbiy taʼsirini yumshatish boʻyicha birinchi navbatdagi chora-tadbirlar toʻgʻrisida”gi PF-5969-sonli Farmoniga</w:t>
      </w:r>
      <w:r>
        <w:rPr>
          <w:color w:val="000000"/>
          <w:sz w:val="28"/>
          <w:rFonts w:ascii="Times New Roman" w:hAnsi="Times New Roman"/>
        </w:rPr>
        <w:t xml:space="preserve">, asosan</w:t>
      </w:r>
      <w:r>
        <w:rPr>
          <w:sz w:val="28"/>
          <w:rFonts w:ascii="Times New Roman" w:hAnsi="Times New Roman"/>
        </w:rPr>
        <w:t>,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joylashgan manzili</w:t>
        <w:fldChar w:fldCharType="end"/>
      </w:r>
      <w:r>
        <w:rPr>
          <w:sz w:val="28"/>
          <w:rFonts w:ascii="Times New Roman" w:hAnsi="Times New Roman"/>
        </w:rPr>
        <w:t xml:space="preserve"> tomonidan toʻlanmagan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Daʼvogarga to‘lanishi lozim bo‘lgan mablag‘ miqdori</w:t>
        <w:fldChar w:fldCharType="end"/>
      </w:r>
      <w:r>
        <w:rPr>
          <w:sz w:val="28"/>
          <w:rFonts w:ascii="Times New Roman" w:hAnsi="Times New Roman"/>
        </w:rPr>
        <w:t xml:space="preserve"> soʻm miqdoridagi ish haqi va unga tenglashtirilgan pullarni undirib berish toʻgʻrisida hal qiluv qarori qabul qilishingiz.</w:t>
      </w:r>
    </w:p>
    <w:p>
      <w:pPr>
        <w:jc w:val="both"/>
        <w:ind w:firstLine="708"/>
        <w:spacing w:after="0" w:line="276" w:lineRule="auto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 qilingan hujjatlar:</w:t>
      </w:r>
      <w:r>
        <w:rPr>
          <w:sz w:val="28"/>
          <w:rFonts w:ascii="Times New Roman" w:hAnsi="Times New Roman"/>
        </w:rPr>
        <w:t xml:space="preserve">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arizaga ilova qilinayotgan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3"/>
        <w:gridCol w:w="3242"/>
        <w:gridCol w:w="2999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Daʼvogarning F.I.O.si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ind w:firstLine="708"/>
        <w:spacing w:after="0" w:line="276" w:lineRule="auto"/>
        <w:rPr>
          <w:b/>
          <w:sz w:val="28"/>
          <w:rFonts w:ascii="Times New Roman" w:hAnsi="Times New Roman"/>
        </w:rPr>
      </w:pPr>
    </w:p>
    <w:p>
      <w:pPr>
        <w:jc w:val="both"/>
        <w:spacing w:after="0" w:line="276" w:lineRule="auto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69"/>
    <w:rsid w:val="000411D5"/>
    <w:rsid w:val="0004155C"/>
    <w:rsid w:val="000C74B7"/>
    <w:rsid w:val="000E0659"/>
    <w:rsid w:val="000F4266"/>
    <w:rsid w:val="0012024F"/>
    <w:rsid w:val="00150E4C"/>
    <w:rsid w:val="001F1E03"/>
    <w:rsid w:val="00201E13"/>
    <w:rsid w:val="0033372E"/>
    <w:rsid w:val="0033604F"/>
    <w:rsid w:val="00372B4A"/>
    <w:rsid w:val="00435E7E"/>
    <w:rsid w:val="00465B3E"/>
    <w:rsid w:val="00573867"/>
    <w:rsid w:val="005A63AE"/>
    <w:rsid w:val="00612D6B"/>
    <w:rsid w:val="006C727F"/>
    <w:rsid w:val="0071503B"/>
    <w:rsid w:val="00722AD1"/>
    <w:rsid w:val="00727A95"/>
    <w:rsid w:val="007458CB"/>
    <w:rsid w:val="00772FED"/>
    <w:rsid w:val="00796D08"/>
    <w:rsid w:val="007F649F"/>
    <w:rsid w:val="00893685"/>
    <w:rsid w:val="0091691D"/>
    <w:rsid w:val="00946E90"/>
    <w:rsid w:val="00976A8D"/>
    <w:rsid w:val="009E6426"/>
    <w:rsid w:val="00A22E84"/>
    <w:rsid w:val="00A978A7"/>
    <w:rsid w:val="00B01AA2"/>
    <w:rsid w:val="00B54A55"/>
    <w:rsid w:val="00B9436A"/>
    <w:rsid w:val="00BA7D82"/>
    <w:rsid w:val="00BB0F7D"/>
    <w:rsid w:val="00BD10F2"/>
    <w:rsid w:val="00BE60CF"/>
    <w:rsid w:val="00C4171C"/>
    <w:rsid w:val="00C54C0B"/>
    <w:rsid w:val="00C55E36"/>
    <w:rsid w:val="00C57B69"/>
    <w:rsid w:val="00CF7E34"/>
    <w:rsid w:val="00E04C8F"/>
    <w:rsid w:val="00E74549"/>
    <w:rsid w:val="00E74DE2"/>
    <w:rsid w:val="00F54969"/>
    <w:rsid w:val="00F5627C"/>
    <w:rsid w:val="00FC0D44"/>
    <w:rsid w:val="00FD553D"/>
    <w:rsid w:val="00FD7AFF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FEDE0-ABAD-4FF1-AF87-485562EF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50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1503B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D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08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2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Goyibnazarov</cp:lastModifiedBy>
  <cp:revision>2</cp:revision>
  <dcterms:created xsi:type="dcterms:W3CDTF">2022-08-20T12:31:00Z</dcterms:created>
  <dcterms:modified xsi:type="dcterms:W3CDTF">2022-08-20T12:31:00Z</dcterms:modified>
</cp:coreProperties>
</file>

<file path=legal/structure.xml><?xml version="1.0" encoding="utf-8"?>
<w:structure xmlns:w="http://schemas.openxmlformats.org/wordprocessingml/2006/main">
  <w:element w:id="3" w:kind="category" w:selector="check" w:type="string" w:valueMode="normal" w:required="false">
    <w:identifier xml:space="preserve">ID3</w:identifier>
    <w:name xml:space="preserve">Ariza rekvizitlari</w:name>
    <w:value w:hidden="tru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5" w:kind="variable" w:selector="check" w:type="date" w:valueMode="normal" w:required="false" w:groupID="3">
    <w:identifier xml:space="preserve">ID5</w:identifier>
    <w:name xml:space="preserve">Ariza berilgan sana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Daʼvogar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Daʼvogarning yashash manzili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Daʼvogarning F.I.O.si</w:name>
    <w:value w:hidden="false">
      <w:unit w:active="false"/>
    </w:value>
  </w:element>
  <w:element w:id="10" w:kind="variable" w:selector="check" w:type="number" w:valueMode="normal" w:required="false" w:groupID="7">
    <w:identifier xml:space="preserve">ID10</w:identifier>
    <w:name xml:space="preserve">Daʼvogarning telefon raqami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Daʼvogarning elektron manzili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Javobgar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Javobgar tashkilotning nomi va joylashgan manzili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Javobgar tashkilot tomonidan qatnashuvchi shaxsning F.I.O.si</w:name>
    <w:value w:hidden="false">
      <w:unit w:active="false"/>
    </w:value>
  </w:element>
  <w:element w:id="15" w:kind="variable" w:selector="check" w:type="number" w:valueMode="normal" w:required="false" w:groupID="12">
    <w:identifier xml:space="preserve">ID15</w:identifier>
    <w:name xml:space="preserve">Javobgarning telefon raqami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Javobgarning elektron manzili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Ariza mazmuni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Daʼvogar ishlayotgan tashkilot nomi va tashkiliy huquqiy shakli</w:name>
    <w:value w:hidden="false">
      <w:unit w:active="false"/>
    </w:value>
  </w:element>
  <w:element w:id="19" w:kind="variable" w:selector="check" w:type="string" w:valueMode="normal" w:required="false" w:groupID="17">
    <w:identifier xml:space="preserve">ID19</w:identifier>
    <w:name xml:space="preserve">Daʼvogar ishlab kelayotan vazifa yoki lavozim nomi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Daʼvogar hozirda ishlab kelayotgan vazifa yoki lavozimiga tayinlangan sana</w:name>
    <w:value w:hidden="false">
      <w:unit w:active="false"/>
    </w:value>
  </w:element>
  <w:element w:id="21" w:kind="variable" w:selector="check" w:type="date" w:valueMode="normal" w:required="false" w:groupID="17">
    <w:identifier xml:space="preserve">ID21</w:identifier>
    <w:name xml:space="preserve">Daʼvogar koronavirusga qarshi kurashish ishlariga jalb qilingan sana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Daʼvogar virusga qarshi kurashish uchun jalb qilingan kasalxona nomi va manzili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Daʼvogar koronavirusga qarshi kurashish ishlarida ishlagan oxirgi sanasi</w:name>
    <w:comment xml:space="preserve">Izoh: Ushbu bandda daʼvogar koronavirusga qarshi kurashish ishlarida qaysi sanaga qadar ishlaganligi ko‘rsatiladi</w:comment>
    <w:value w:hidden="false">
      <w:unit w:active="false"/>
    </w:value>
  </w:element>
  <w:element w:id="24" w:kind="variable" w:selector="check" w:type="string" w:valueMode="normal" w:required="false" w:groupID="17">
    <w:identifier xml:space="preserve">ID24</w:identifier>
    <w:name xml:space="preserve">Daʼvogarga to‘lanishi lozim bo‘lgan mablag‘ miqdori</w:name>
    <w:value w:hidden="false">
      <w:unit w:active="false"/>
    </w:value>
  </w:element>
  <w:element w:id="25" w:kind="variable" w:selector="check" w:type="string" w:valueMode="normal" w:required="false" w:groupID="17">
    <w:identifier xml:space="preserve">ID25</w:identifier>
    <w:name xml:space="preserve">Daʼvo arizaga ilova qilinayotgan hujjatlar ro‘yxati</w:name>
    <w:value w:hidden="false">
      <w:unit w:active="false"/>
    </w:value>
  </w:element>
</w:structure>
</file>