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9355"/>
      </w:tblGrid>
      <w:tr>
        <w:tc>
          <w:tcPr>
            <w:tcW w:w="9571" w:type="dxa"/>
            <w:shd w:fill="auto"/>
          </w:tcPr>
          <w:p>
            <w:pPr>
              <w:jc w:val="right"/>
              <w:ind w:left="4794" w:firstLine="26"/>
              <w:spacing w:line="276" w:lineRule="auto"/>
              <w:rPr>
                <w:b/>
                <w:rFonts w:ascii="Times New Roman" w:hAnsi="Times New Roman"/>
              </w:rPr>
            </w:pPr>
            <w:r>
              <w:rPr>
                <w:b/>
              </w:rPr>
              <w:t xml:space="preserve">Fuqarolik ishlari boʻyicha </w:t>
            </w:r>
            <w:r>
              <w:rPr>
                <w:b/>
                <w:vanish w:val="false"/>
                <w:rFonts w:ascii="Times New Roman" w:hAnsi="Times New Roman"/>
              </w:rPr>
              <w:fldChar w:fldCharType="begin"/>
              <w:instrText xml:space="preserve">X {"Y":2}</w:instrText>
              <w:fldChar w:fldCharType="separate"/>
              <w:t xml:space="preserve">Daʼvo ariza berilgan sud nomi</w:t>
            </w:r>
            <w:r>
              <w:rPr>
                <w:b/>
                <w:vanish w:val="false"/>
                <w:rFonts w:ascii="Times New Roman" w:hAnsi="Times New Roman"/>
              </w:rPr>
              <w:fldChar w:fldCharType="end"/>
            </w:r>
            <w:r>
              <w:rPr>
                <w:b/>
              </w:rPr>
              <w:t>ga</w:t>
            </w:r>
          </w:p>
        </w:tc>
      </w:tr>
      <w:tr>
        <w:tc>
          <w:tcPr>
            <w:tcW w:w="9571" w:type="dxa"/>
            <w:shd w:fill="auto"/>
          </w:tcPr>
          <w:p>
            <w:pPr>
              <w:jc w:val="right"/>
              <w:ind w:firstLine="4820"/>
              <w:spacing w:line="276" w:lineRule="auto"/>
            </w:pPr>
          </w:p>
          <w:p>
            <w:pPr>
              <w:jc w:val="right"/>
              <w:ind w:firstLine="4820"/>
              <w:spacing w:line="276" w:lineRule="auto"/>
            </w:pPr>
            <w:r>
              <w:rPr>
                <w:b/>
              </w:rPr>
              <w:t>Daʼvogar:</w:t>
            </w:r>
            <w:r>
              <w:t xml:space="preserve"> </w:t>
            </w:r>
            <w:r>
              <w:rPr>
                <w:vanish w:val="false"/>
              </w:rPr>
              <w:fldChar w:fldCharType="begin"/>
              <w:instrText xml:space="preserve">X {"Y":5}</w:instrText>
              <w:fldChar w:fldCharType="separate"/>
              <w:t xml:space="preserve">Daʼvogarning F.I.O.si</w:t>
            </w:r>
            <w:r>
              <w:rPr>
                <w:vanish w:val="false"/>
              </w:rPr>
              <w:fldChar w:fldCharType="end"/>
            </w:r>
          </w:p>
          <w:p>
            <w:pPr>
              <w:jc w:val="right"/>
              <w:ind w:firstLine="4820"/>
              <w:spacing w:line="276" w:lineRule="auto"/>
            </w:pPr>
            <w:r>
              <w:t xml:space="preserve">Manzil: </w:t>
            </w:r>
            <w:r>
              <w:rPr>
                <w:vanish w:val="false"/>
              </w:rPr>
              <w:fldChar w:fldCharType="begin"/>
              <w:instrText xml:space="preserve">X {"Y":6}</w:instrText>
              <w:fldChar w:fldCharType="separate"/>
              <w:t xml:space="preserve">Daʼvogarning yashash manzili</w:t>
            </w:r>
            <w:r>
              <w:rPr>
                <w:vanish w:val="false"/>
              </w:rPr>
              <w:fldChar w:fldCharType="end"/>
            </w:r>
          </w:p>
          <w:p>
            <w:pPr>
              <w:jc w:val="right"/>
              <w:ind w:left="4794" w:firstLine="26"/>
              <w:spacing w:line="276" w:lineRule="auto"/>
              <w:rPr>
                <w:b/>
                <w:rFonts w:ascii="Times New Roman" w:hAnsi="Times New Roman"/>
              </w:rPr>
            </w:pPr>
            <w:r>
              <w:t xml:space="preserve">Telefon: </w:t>
            </w:r>
            <w:r>
              <w:rPr>
                <w:vanish w:val="false"/>
              </w:rPr>
              <w:fldChar w:fldCharType="begin"/>
              <w:instrText xml:space="preserve">X {"Y":7}</w:instrText>
              <w:fldChar w:fldCharType="separate"/>
              <w:t xml:space="preserve">Daʼvogarning telefon raqamlari</w:t>
            </w:r>
            <w:r>
              <w:rPr>
                <w:vanish w:val="false"/>
              </w:rPr>
              <w:fldChar w:fldCharType="end"/>
            </w:r>
          </w:p>
          <w:p>
            <w:pPr>
              <w:jc w:val="right"/>
              <w:ind w:left="4794"/>
              <w:spacing w:line="276" w:lineRule="auto"/>
              <w:rPr>
                <w:b/>
                <w:rFonts w:ascii="Times New Roman" w:hAnsi="Times New Roman"/>
              </w:rPr>
            </w:pPr>
            <w:r>
              <w:t xml:space="preserve">Pochta: </w:t>
            </w:r>
            <w:r>
              <w:rPr>
                <w:vanish w:val="false"/>
              </w:rPr>
              <w:fldChar w:fldCharType="begin"/>
              <w:instrText xml:space="preserve">X {"Y":8}</w:instrText>
              <w:fldChar w:fldCharType="separate"/>
              <w:t xml:space="preserve">Daʼvogarning pochta (elektron) manzili</w:t>
            </w:r>
            <w:r>
              <w:rPr>
                <w:vanish w:val="false"/>
              </w:rPr>
              <w:fldChar w:fldCharType="end"/>
            </w:r>
          </w:p>
        </w:tc>
      </w:tr>
      <w:tr>
        <w:tc>
          <w:tcPr>
            <w:tcW w:w="9571" w:type="dxa"/>
            <w:shd w:fill="auto"/>
          </w:tcPr>
          <w:p>
            <w:pPr>
              <w:jc w:val="right"/>
              <w:ind w:firstLine="4820"/>
              <w:spacing w:line="276" w:lineRule="auto"/>
            </w:pPr>
          </w:p>
          <w:p>
            <w:pPr>
              <w:jc w:val="right"/>
              <w:ind w:firstLine="4820"/>
              <w:spacing w:line="276" w:lineRule="auto"/>
              <w:rPr>
                <w:b/>
                <w:rFonts w:ascii="Times New Roman" w:hAnsi="Times New Roman"/>
              </w:rPr>
            </w:pPr>
            <w:r>
              <w:rPr>
                <w:b/>
              </w:rPr>
              <w:t xml:space="preserve">Javobgar: </w:t>
            </w:r>
            <w:r>
              <w:rPr>
                <w:vanish w:val="false"/>
              </w:rPr>
              <w:fldChar w:fldCharType="begin"/>
              <w:instrText xml:space="preserve">X {"Y":10}</w:instrText>
              <w:fldChar w:fldCharType="separate"/>
              <w:t xml:space="preserve">Javobgarning F.I.O.si</w:t>
            </w:r>
            <w:r>
              <w:rPr>
                <w:vanish w:val="false"/>
              </w:rPr>
              <w:fldChar w:fldCharType="end"/>
            </w:r>
          </w:p>
          <w:p>
            <w:pPr>
              <w:jc w:val="right"/>
              <w:ind w:firstLine="4820"/>
              <w:spacing w:line="276" w:lineRule="auto"/>
              <w:rPr>
                <w:i/>
                <w:rFonts w:ascii="Times New Roman" w:hAnsi="Times New Roman"/>
              </w:rPr>
            </w:pPr>
            <w:r>
              <w:t xml:space="preserve">Manzil: </w:t>
            </w:r>
            <w:r>
              <w:rPr>
                <w:vanish w:val="false"/>
              </w:rPr>
              <w:fldChar w:fldCharType="begin"/>
              <w:instrText xml:space="preserve">X {"Y":11}</w:instrText>
              <w:fldChar w:fldCharType="separate"/>
              <w:t xml:space="preserve">Javobgarning yashash manzili</w:t>
            </w:r>
            <w:r>
              <w:rPr>
                <w:vanish w:val="false"/>
              </w:rPr>
              <w:fldChar w:fldCharType="end"/>
            </w:r>
          </w:p>
          <w:p>
            <w:pPr>
              <w:jc w:val="right"/>
              <w:ind w:firstLine="4820"/>
              <w:spacing w:line="276" w:lineRule="auto"/>
              <w:rPr>
                <w:i/>
                <w:rFonts w:ascii="Times New Roman" w:hAnsi="Times New Roman"/>
              </w:rPr>
            </w:pPr>
            <w:r>
              <w:t xml:space="preserve">Telefon: </w:t>
            </w:r>
            <w:r>
              <w:rPr>
                <w:vanish w:val="false"/>
              </w:rPr>
              <w:fldChar w:fldCharType="begin"/>
              <w:instrText xml:space="preserve">X {"Y":12}</w:instrText>
              <w:fldChar w:fldCharType="separate"/>
              <w:t xml:space="preserve">Javobgarning telefon raqami</w:t>
            </w:r>
            <w:r>
              <w:rPr>
                <w:vanish w:val="false"/>
              </w:rPr>
              <w:fldChar w:fldCharType="end"/>
            </w:r>
          </w:p>
          <w:p>
            <w:pPr>
              <w:jc w:val="right"/>
              <w:ind w:left="4794" w:firstLine="26"/>
              <w:spacing w:line="276" w:lineRule="auto"/>
              <w:rPr>
                <w:i/>
                <w:rFonts w:ascii="Times New Roman" w:hAnsi="Times New Roman"/>
              </w:rPr>
            </w:pPr>
            <w:r>
              <w:t xml:space="preserve">pochta: </w:t>
            </w:r>
            <w:r>
              <w:rPr>
                <w:vanish w:val="false"/>
              </w:rPr>
              <w:fldChar w:fldCharType="begin"/>
              <w:instrText xml:space="preserve">X {"Y":13}</w:instrText>
              <w:fldChar w:fldCharType="separate"/>
              <w:t xml:space="preserve">Javobgarning pochta (elektron) manzili</w:t>
            </w:r>
            <w:r>
              <w:rPr>
                <w:vanish w:val="false"/>
              </w:rPr>
              <w:fldChar w:fldCharType="end"/>
            </w:r>
          </w:p>
          <w:p>
            <w:pPr>
              <w:jc w:val="both"/>
              <w:ind w:firstLine="4820"/>
              <w:spacing w:line="276" w:lineRule="auto"/>
              <w:rPr>
                <w:b/>
                <w:rFonts w:ascii="Times New Roman" w:hAnsi="Times New Roman"/>
              </w:rPr>
            </w:pPr>
          </w:p>
        </w:tc>
      </w:tr>
    </w:tbl>
    <w:p>
      <w:pPr>
        <w:jc w:val="center"/>
        <w:spacing w:line="276" w:lineRule="auto"/>
      </w:pPr>
    </w:p>
    <w:p>
      <w:pPr>
        <w:jc w:val="center"/>
        <w:spacing w:line="276" w:lineRule="auto"/>
        <w:rPr>
          <w:b/>
          <w:rFonts w:ascii="Times New Roman" w:hAnsi="Times New Roman"/>
        </w:rPr>
      </w:pPr>
      <w:r>
        <w:rPr>
          <w:b/>
        </w:rPr>
        <w:t xml:space="preserve">DAʼVO ARIZA</w:t>
      </w:r>
    </w:p>
    <w:p>
      <w:pPr>
        <w:jc w:val="center"/>
        <w:spacing w:line="276" w:lineRule="auto"/>
        <w:rPr>
          <w:i/>
          <w:rFonts w:ascii="Times New Roman" w:hAnsi="Times New Roman"/>
        </w:rPr>
      </w:pPr>
      <w:r>
        <w:rPr>
          <w:i/>
        </w:rPr>
        <w:t xml:space="preserve">(Ijara shartnomasi asosida berilgan uy-joydan koʻchirish toʻgʻrisida)</w:t>
      </w:r>
    </w:p>
    <w:p>
      <w:pPr>
        <w:jc w:val="center"/>
        <w:spacing w:line="276" w:lineRule="auto"/>
      </w:pPr>
    </w:p>
    <w:p>
      <w:pPr>
        <w:jc w:val="both"/>
        <w:ind w:firstLine="684"/>
        <w:spacing w:line="276" w:lineRule="auto"/>
      </w:pPr>
      <w:r>
        <w:t xml:space="preserve">Oʻzbekiston Respublikasi Fuqarolik Kodeksining 535-moddasiga binoan, mulk ijarasi shartnomasi boʻyicha ijaraga beruvchi ijaraga oluvchiga haq evaziga mol-mulkni vaqtincha egalik qilish va foydalanish yoki foydalanish uchun topshirish majburiyatini oladi.</w:t>
      </w:r>
    </w:p>
    <w:p>
      <w:pPr>
        <w:pStyle w:val="ConsPlusNonformat"/>
        <w:jc w:val="both"/>
        <w:ind w:firstLine="720"/>
        <w:spacing w:line="276" w:lineRule="auto"/>
        <w:rPr>
          <w:sz w:val="24"/>
          <w:rFonts w:ascii="Times New Roman" w:hAnsi="Times New Roman"/>
        </w:rPr>
      </w:pPr>
      <w:r>
        <w:rPr>
          <w:sz w:val="24"/>
          <w:rFonts w:ascii="Times New Roman" w:hAnsi="Times New Roman"/>
        </w:rPr>
        <w:t xml:space="preserve">Men </w:t>
      </w:r>
      <w:r>
        <w:rPr>
          <w:vanish w:val="false"/>
          <w:sz w:val="24"/>
          <w:rFonts w:ascii="Times New Roman" w:hAnsi="Times New Roman"/>
        </w:rPr>
        <w:fldChar w:fldCharType="begin"/>
        <w:instrText xml:space="preserve">X {"Y":15}</w:instrText>
        <w:fldChar w:fldCharType="separate"/>
        <w:t xml:space="preserve">Daʼvogarning ijaraga berilgan xonadonining manzili</w:t>
      </w:r>
      <w:r>
        <w:rPr>
          <w:vanish w:val="false"/>
          <w:sz w:val="24"/>
          <w:rFonts w:ascii="Times New Roman" w:hAnsi="Times New Roman"/>
        </w:rPr>
        <w:fldChar w:fldCharType="end"/>
      </w:r>
      <w:r>
        <w:rPr>
          <w:sz w:val="24"/>
          <w:rFonts w:ascii="Times New Roman" w:hAnsi="Times New Roman"/>
        </w:rPr>
        <w:t xml:space="preserve">manzilida joylashgan uy-joyni </w:t>
      </w:r>
      <w:r>
        <w:rPr>
          <w:vanish w:val="false"/>
          <w:sz w:val="24"/>
          <w:rFonts w:ascii="Times New Roman" w:hAnsi="Times New Roman"/>
        </w:rPr>
        <w:fldChar w:fldCharType="begin"/>
        <w:instrText xml:space="preserve">X {"Y":20}</w:instrText>
        <w:fldChar w:fldCharType="separate"/>
        <w:t xml:space="preserve">Ijara shartnomasi tuzilgan sana</w:t>
      </w:r>
      <w:r>
        <w:rPr>
          <w:vanish w:val="false"/>
          <w:sz w:val="24"/>
          <w:rFonts w:ascii="Times New Roman" w:hAnsi="Times New Roman"/>
        </w:rPr>
        <w:fldChar w:fldCharType="end"/>
      </w:r>
      <w:r>
        <w:rPr>
          <w:sz w:val="24"/>
          <w:rFonts w:ascii="Times New Roman" w:hAnsi="Times New Roman"/>
        </w:rPr>
        <w:t xml:space="preserve"> kunidagi </w:t>
      </w:r>
      <w:r>
        <w:rPr>
          <w:vanish w:val="false"/>
          <w:sz w:val="24"/>
          <w:rFonts w:ascii="Times New Roman" w:hAnsi="Times New Roman"/>
        </w:rPr>
        <w:fldChar w:fldCharType="begin"/>
        <w:instrText xml:space="preserve">X {"Y":16}</w:instrText>
        <w:fldChar w:fldCharType="separate"/>
        <w:t xml:space="preserve">Ijara shartnomasining raqami</w:t>
      </w:r>
      <w:r>
        <w:rPr>
          <w:vanish w:val="false"/>
          <w:sz w:val="24"/>
          <w:rFonts w:ascii="Times New Roman" w:hAnsi="Times New Roman"/>
        </w:rPr>
        <w:fldChar w:fldCharType="end"/>
      </w:r>
      <w:r>
        <w:rPr>
          <w:sz w:val="24"/>
          <w:rFonts w:ascii="Times New Roman" w:hAnsi="Times New Roman"/>
        </w:rPr>
        <w:t xml:space="preserve">-sonli ijara shartnomasi asosida javobgarga ijaraga berganman.</w:t>
      </w:r>
    </w:p>
    <w:p>
      <w:pPr>
        <w:pStyle w:val="ConsPlusNonformat"/>
        <w:jc w:val="both"/>
        <w:ind w:firstLine="720"/>
        <w:spacing w:line="276" w:lineRule="auto"/>
        <w:rPr>
          <w:i/>
          <w:sz w:val="24"/>
          <w:rFonts w:ascii="Times New Roman" w:hAnsi="Times New Roman"/>
        </w:rPr>
      </w:pPr>
      <w:r>
        <w:rPr>
          <w:vanish w:val="false"/>
          <w:sz w:val="24"/>
          <w:rFonts w:ascii="Times New Roman" w:hAnsi="Times New Roman"/>
        </w:rPr>
        <w:fldChar w:fldCharType="begin"/>
        <w:instrText xml:space="preserve">X {"Y":17}</w:instrText>
        <w:fldChar w:fldCharType="separate"/>
        <w:t xml:space="preserve">Ijaraga berilgan uy-joy ijaraga topshirilgan sana</w:t>
      </w:r>
      <w:r>
        <w:rPr>
          <w:vanish w:val="false"/>
          <w:sz w:val="24"/>
          <w:rFonts w:ascii="Times New Roman" w:hAnsi="Times New Roman"/>
        </w:rPr>
        <w:fldChar w:fldCharType="end"/>
      </w:r>
      <w:r>
        <w:rPr>
          <w:sz w:val="24"/>
          <w:rFonts w:ascii="Times New Roman" w:hAnsi="Times New Roman"/>
        </w:rPr>
        <w:t xml:space="preserve"> kuni xonadon vaqtinchalik foydalanish uchun javobgar va uning oila aʼzolariga topshirilgan. Shartnomaning amal qilish muddati </w:t>
      </w:r>
      <w:r>
        <w:rPr>
          <w:vanish w:val="false"/>
          <w:sz w:val="24"/>
          <w:rFonts w:ascii="Times New Roman" w:hAnsi="Times New Roman"/>
        </w:rPr>
        <w:fldChar w:fldCharType="begin"/>
        <w:instrText xml:space="preserve">X {"Y":21}</w:instrText>
        <w:fldChar w:fldCharType="separate"/>
        <w:t xml:space="preserve">Shartnomaning amal qilish muddati</w:t>
      </w:r>
      <w:r>
        <w:rPr>
          <w:vanish w:val="false"/>
          <w:sz w:val="24"/>
          <w:rFonts w:ascii="Times New Roman" w:hAnsi="Times New Roman"/>
        </w:rPr>
        <w:fldChar w:fldCharType="end"/>
      </w:r>
      <w:r>
        <w:rPr>
          <w:sz w:val="24"/>
          <w:rFonts w:ascii="Times New Roman" w:hAnsi="Times New Roman"/>
        </w:rPr>
        <w:t xml:space="preserve"> etib belgilangan. </w:t>
      </w:r>
    </w:p>
    <w:p>
      <w:pPr>
        <w:pStyle w:val="ConsPlusNonformat"/>
        <w:jc w:val="both"/>
        <w:ind w:firstLine="720"/>
        <w:spacing w:line="276" w:lineRule="auto"/>
        <w:rPr>
          <w:sz w:val="24"/>
          <w:rFonts w:ascii="Times New Roman" w:hAnsi="Times New Roman"/>
        </w:rPr>
      </w:pPr>
      <w:r>
        <w:rPr>
          <w:sz w:val="24"/>
          <w:rFonts w:ascii="Times New Roman" w:hAnsi="Times New Roman"/>
        </w:rPr>
        <w:t xml:space="preserve">Shartnomada belgilangan muddat tugaganidan soʻng javobgar oʻz xohishi bilan ijara xonadonidan koʻchib chiqib ketishdan bosh tortdi. Javobgarga </w:t>
      </w:r>
      <w:r>
        <w:rPr>
          <w:vanish w:val="false"/>
          <w:sz w:val="24"/>
          <w:rFonts w:ascii="Times New Roman" w:hAnsi="Times New Roman"/>
        </w:rPr>
        <w:fldChar w:fldCharType="begin"/>
        <w:instrText xml:space="preserve">X {"Y":19}</w:instrText>
        <w:fldChar w:fldCharType="separate"/>
        <w:t xml:space="preserve">Javobgarga uydan chiqib ketish to‘g‘risida ogohlantirilish berilgan sana</w:t>
      </w:r>
      <w:r>
        <w:rPr>
          <w:vanish w:val="false"/>
          <w:sz w:val="24"/>
          <w:rFonts w:ascii="Times New Roman" w:hAnsi="Times New Roman"/>
        </w:rPr>
        <w:fldChar w:fldCharType="end"/>
      </w:r>
      <w:r>
        <w:rPr>
          <w:sz w:val="24"/>
          <w:rFonts w:ascii="Times New Roman" w:hAnsi="Times New Roman"/>
        </w:rPr>
        <w:t xml:space="preserve"> kuni xonadondan chiqib ketishi haqida  ogohlantirish xati berilgan.</w:t>
      </w:r>
    </w:p>
    <w:p>
      <w:pPr>
        <w:jc w:val="both"/>
        <w:shd w:fill="ffffff"/>
        <w:ind w:firstLine="720"/>
        <w:spacing w:line="276" w:lineRule="auto"/>
      </w:pPr>
      <w:r>
        <w:t xml:space="preserve">Oʻzbekiston Respublikasi Uy-joy kodeksining 93-moddasiga koʻra, turar joy arendasi shartnomasi, agar shartnomada yoki qonunda boshqacha tartib nazarda tutilgan boʻlmasa, taraflar kelishuvi boʻyicha oʻzgartirilishi yoki bekor qilinishi mumkin. Shartnoma shartlari bir tarafning aybi bilan buzilganda, shuningdek shartnomada yoki qonunda nazarda tutilgan boshqa hollarda turar joy arendasi shartnomasi ikkinchi tarafning talabiga binoan sud qaroriga koʻra oʻzgartirilishi yoki bekor qilinishi mumkin.</w:t>
      </w:r>
    </w:p>
    <w:p>
      <w:pPr>
        <w:jc w:val="both"/>
        <w:ind w:firstLine="684"/>
        <w:spacing w:line="276" w:lineRule="auto"/>
      </w:pPr>
      <w:r>
        <w:t xml:space="preserve">Agar turar joyning arenda haqi shartnomada belgilangan muddat oʻtganidan soʻng ketma-ket ikki martadan ortiq toʻlanmayotgan boʻlsa, arenda shartnomasi sud tartibida bekor qilinishi mumkin va arendaga oluvchi arendaga berilgan turar joydan boshqa turar joy berilmasdan koʻchirilishi kerak.</w:t>
      </w:r>
    </w:p>
    <w:p>
      <w:pPr>
        <w:jc w:val="both"/>
        <w:ind w:firstLine="684"/>
        <w:spacing w:line="276" w:lineRule="auto"/>
      </w:pPr>
      <w:r>
        <w:t xml:space="preserve">Fuqarolik Kodeksining 616-moddasiga koʻra, uy-joyni ijaraga berish shartnomasi bekor qilingan taqdirda, ijaraga oluvchi va shartnoma bekor qilingan vaqtda uy-joyda yashab turgan boshqa fuqarolar sudning qaroriga asosan uy-joydan koʻchirib chiqarilishi lozim.</w:t>
      </w:r>
    </w:p>
    <w:p>
      <w:pPr>
        <w:jc w:val="both"/>
        <w:ind w:firstLine="720"/>
        <w:spacing w:line="276" w:lineRule="auto"/>
      </w:pPr>
      <w:r>
        <w:t xml:space="preserve">Yuqoridagilarga hamda Oʻzbekiston Respublikasi Uy-joy kodeksining </w:t>
        <w:br/>
        <w:t xml:space="preserve">93, 140-141-moddalari, Fuqarolik kodeksining 615, 616-moddasi, Oʻzbekiston Respublikasi Fuqarolik protsessual kodeksining 188, 189-191-moddalariga asoslanib suddan</w:t>
      </w:r>
    </w:p>
    <w:p>
      <w:pPr>
        <w:jc w:val="center"/>
        <w:spacing w:line="276" w:lineRule="auto"/>
      </w:pPr>
    </w:p>
    <w:p>
      <w:pPr>
        <w:jc w:val="center"/>
        <w:spacing w:line="276" w:lineRule="auto"/>
        <w:rPr>
          <w:b/>
          <w:rFonts w:ascii="Times New Roman" w:hAnsi="Times New Roman"/>
        </w:rPr>
      </w:pPr>
      <w:r>
        <w:rPr>
          <w:b/>
        </w:rPr>
        <w:t>SOʻRAYMAN:</w:t>
      </w:r>
    </w:p>
    <w:p>
      <w:pPr>
        <w:pStyle w:val="ConsPlusNonformat"/>
        <w:jc w:val="center"/>
        <w:spacing w:line="276" w:lineRule="auto"/>
        <w:rPr>
          <w:sz w:val="24"/>
          <w:rFonts w:ascii="Times New Roman" w:hAnsi="Times New Roman"/>
        </w:rPr>
      </w:pPr>
    </w:p>
    <w:p>
      <w:pPr>
        <w:pStyle w:val="ConsPlusNonformat"/>
        <w:jc w:val="both"/>
        <w:ind w:firstLine="720"/>
        <w:spacing w:line="276" w:lineRule="auto"/>
        <w:rPr>
          <w:sz w:val="24"/>
          <w:rFonts w:ascii="Times New Roman" w:hAnsi="Times New Roman"/>
        </w:rPr>
      </w:pPr>
      <w:r>
        <w:rPr>
          <w:sz w:val="24"/>
          <w:rFonts w:ascii="Times New Roman" w:hAnsi="Times New Roman"/>
        </w:rPr>
        <w:t xml:space="preserve">Javobgar </w:t>
      </w:r>
      <w:r>
        <w:rPr>
          <w:vanish w:val="false"/>
          <w:sz w:val="24"/>
          <w:rFonts w:ascii="Times New Roman" w:hAnsi="Times New Roman"/>
        </w:rPr>
        <w:fldChar w:fldCharType="begin"/>
        <w:instrText xml:space="preserve">X {"Y":10}</w:instrText>
        <w:fldChar w:fldCharType="separate"/>
        <w:t xml:space="preserve">Javobgarning F.I.O.si</w:t>
      </w:r>
      <w:r>
        <w:rPr>
          <w:vanish w:val="false"/>
          <w:sz w:val="24"/>
          <w:rFonts w:ascii="Times New Roman" w:hAnsi="Times New Roman"/>
        </w:rPr>
        <w:fldChar w:fldCharType="end"/>
      </w:r>
      <w:r>
        <w:rPr>
          <w:sz w:val="24"/>
          <w:rFonts w:ascii="Times New Roman" w:hAnsi="Times New Roman"/>
        </w:rPr>
        <w:t xml:space="preserve"> va uning oila aʼzolarini </w:t>
      </w:r>
      <w:r>
        <w:rPr>
          <w:vanish w:val="false"/>
          <w:sz w:val="24"/>
          <w:rFonts w:ascii="Times New Roman" w:hAnsi="Times New Roman"/>
        </w:rPr>
        <w:fldChar w:fldCharType="begin"/>
        <w:instrText xml:space="preserve">X {"Y":15}</w:instrText>
        <w:fldChar w:fldCharType="separate"/>
        <w:t xml:space="preserve">Daʼvogarning ijaraga berilgan xonadonining manzili</w:t>
      </w:r>
      <w:r>
        <w:rPr>
          <w:vanish w:val="false"/>
          <w:sz w:val="24"/>
          <w:rFonts w:ascii="Times New Roman" w:hAnsi="Times New Roman"/>
        </w:rPr>
        <w:fldChar w:fldCharType="end"/>
      </w:r>
      <w:r>
        <w:rPr>
          <w:i/>
          <w:sz w:val="24"/>
          <w:rFonts w:ascii="Times New Roman" w:hAnsi="Times New Roman"/>
        </w:rPr>
        <w:t xml:space="preserve"> </w:t>
      </w:r>
      <w:r>
        <w:rPr>
          <w:sz w:val="24"/>
          <w:rFonts w:ascii="Times New Roman" w:hAnsi="Times New Roman"/>
        </w:rPr>
        <w:t xml:space="preserve">manzilda joylashgan xonadondan boshqa turar joy bermasdan koʻchirish haqida hal qiluv qarori chiqarishni.</w:t>
      </w:r>
    </w:p>
    <w:p>
      <w:pPr>
        <w:pStyle w:val="ConsPlusNonformat"/>
        <w:jc w:val="both"/>
        <w:spacing w:line="276" w:lineRule="auto"/>
        <w:rPr>
          <w:sz w:val="24"/>
          <w:rFonts w:ascii="Times New Roman" w:hAnsi="Times New Roman"/>
        </w:rPr>
      </w:pPr>
    </w:p>
    <w:p>
      <w:pPr>
        <w:pStyle w:val="ConsPlusNonformat"/>
        <w:spacing w:line="276" w:lineRule="auto"/>
        <w:rPr>
          <w:sz w:val="24"/>
          <w:rFonts w:ascii="Times New Roman" w:hAnsi="Times New Roman"/>
        </w:rPr>
      </w:pPr>
    </w:p>
    <w:p>
      <w:pPr>
        <w:pStyle w:val="ConsPlusNonformat"/>
        <w:ind w:firstLine="705"/>
        <w:spacing w:line="276" w:lineRule="auto"/>
        <w:tabs>
          <w:tab w:val="left" w:pos="834"/>
        </w:tabs>
        <w:rPr>
          <w:sz w:val="24"/>
          <w:rFonts w:ascii="Times New Roman" w:hAnsi="Times New Roman"/>
        </w:rPr>
      </w:pPr>
      <w:r>
        <w:rPr>
          <w:b/>
          <w:sz w:val="24"/>
          <w:rFonts w:ascii="Times New Roman" w:hAnsi="Times New Roman"/>
        </w:rPr>
        <w:t xml:space="preserve">Ilova qilingan hujjatlar roʻyxati</w:t>
      </w:r>
      <w:r>
        <w:rPr>
          <w:sz w:val="24"/>
          <w:rFonts w:ascii="Times New Roman" w:hAnsi="Times New Roman"/>
        </w:rPr>
        <w:t>:</w:t>
      </w:r>
    </w:p>
    <w:p>
      <w:pPr>
        <w:pStyle w:val="ConsPlusNonformat"/>
        <w:numPr>
          <w:numId w:val="1"/>
          <w:ilvl w:val="0"/>
        </w:numPr>
        <w:ind w:firstLine="684"/>
        <w:spacing w:line="276" w:lineRule="auto"/>
        <w:tabs>
          <w:tab w:val="left" w:pos="969"/>
        </w:tabs>
        <w:rPr>
          <w:sz w:val="24"/>
          <w:rFonts w:ascii="Times New Roman" w:hAnsi="Times New Roman"/>
        </w:rPr>
      </w:pPr>
      <w:r>
        <w:rPr>
          <w:sz w:val="24"/>
          <w:rFonts w:ascii="Times New Roman" w:hAnsi="Times New Roman"/>
        </w:rPr>
        <w:t xml:space="preserve">Daʼvo ariza nusxasi</w:t>
      </w:r>
    </w:p>
    <w:p>
      <w:pPr>
        <w:pStyle w:val="ConsPlusNonformat"/>
        <w:numPr>
          <w:numId w:val="1"/>
          <w:ilvl w:val="0"/>
        </w:numPr>
        <w:ind w:left="684"/>
        <w:spacing w:line="276" w:lineRule="auto"/>
        <w:tabs>
          <w:tab w:val="num" w:pos="969"/>
        </w:tabs>
        <w:rPr>
          <w:sz w:val="24"/>
          <w:rFonts w:ascii="Times New Roman" w:hAnsi="Times New Roman"/>
        </w:rPr>
      </w:pPr>
      <w:r>
        <w:rPr>
          <w:sz w:val="24"/>
          <w:rFonts w:ascii="Times New Roman" w:hAnsi="Times New Roman"/>
        </w:rPr>
        <w:t xml:space="preserve">Davlat boji toʻlanganligi toʻgʻrisidagi patta</w:t>
      </w:r>
    </w:p>
    <w:p>
      <w:pPr>
        <w:pStyle w:val="ConsPlusNonformat"/>
        <w:numPr>
          <w:numId w:val="1"/>
          <w:ilvl w:val="0"/>
        </w:numPr>
        <w:ind w:firstLine="684"/>
        <w:spacing w:line="276" w:lineRule="auto"/>
        <w:tabs>
          <w:tab w:val="left" w:pos="969"/>
        </w:tabs>
        <w:rPr>
          <w:sz w:val="24"/>
          <w:rFonts w:ascii="Times New Roman" w:hAnsi="Times New Roman"/>
        </w:rPr>
      </w:pPr>
      <w:r>
        <w:rPr>
          <w:sz w:val="24"/>
          <w:rFonts w:ascii="Times New Roman" w:hAnsi="Times New Roman"/>
        </w:rPr>
        <w:t xml:space="preserve">Ijara shartnomasi nusxasi</w:t>
      </w:r>
    </w:p>
    <w:p>
      <w:pPr>
        <w:pStyle w:val="ConsPlusNonformat"/>
        <w:numPr>
          <w:numId w:val="1"/>
          <w:ilvl w:val="0"/>
        </w:numPr>
        <w:ind w:firstLine="684"/>
        <w:spacing w:line="276" w:lineRule="auto"/>
        <w:tabs>
          <w:tab w:val="left" w:pos="969"/>
        </w:tabs>
        <w:rPr>
          <w:sz w:val="24"/>
          <w:rFonts w:ascii="Times New Roman" w:hAnsi="Times New Roman"/>
        </w:rPr>
      </w:pPr>
      <w:r>
        <w:rPr>
          <w:sz w:val="24"/>
          <w:rFonts w:ascii="Times New Roman" w:hAnsi="Times New Roman"/>
        </w:rPr>
        <w:t xml:space="preserve">Daʼvo arizani asoslantiruvchi hujjatlar</w:t>
      </w:r>
    </w:p>
    <w:p>
      <w:pPr>
        <w:pStyle w:val="ConsPlusNonformat"/>
        <w:spacing w:line="276" w:lineRule="auto"/>
        <w:rPr>
          <w:sz w:val="24"/>
          <w:rFonts w:ascii="Times New Roman" w:hAnsi="Times New Roman"/>
        </w:rPr>
      </w:pPr>
    </w:p>
    <w:p>
      <w:pPr>
        <w:pStyle w:val="ConsPlusNonformat"/>
        <w:spacing w:line="276" w:lineRule="auto"/>
        <w:rPr>
          <w:sz w:val="24"/>
          <w:rFonts w:ascii="Times New Roman" w:hAnsi="Times New Roman"/>
        </w:rPr>
      </w:pPr>
    </w:p>
    <w:tbl>
      <w:tblPr>
        <w:tblW w:w="0" w:type="auto"/>
      </w:tblPr>
      <w:tblGrid>
        <w:gridCol w:w="4671"/>
        <w:gridCol w:w="4684"/>
      </w:tblGrid>
      <w:tr>
        <w:tc>
          <w:tcPr>
            <w:tcW w:w="4785" w:type="dxa"/>
            <w:shd w:fill="auto"/>
          </w:tcPr>
          <w:p>
            <w:pPr>
              <w:jc w:val="center"/>
              <w:spacing w:line="276" w:lineRule="auto"/>
            </w:pPr>
          </w:p>
        </w:tc>
        <w:tc>
          <w:tcPr>
            <w:tcW w:w="4786" w:type="dxa"/>
            <w:shd w:fill="auto"/>
          </w:tcPr>
          <w:p>
            <w:pPr>
              <w:jc w:val="center"/>
              <w:spacing w:line="276" w:lineRule="auto"/>
            </w:pPr>
          </w:p>
        </w:tc>
      </w:tr>
      <w:tr>
        <w:tc>
          <w:tcPr>
            <w:tcW w:w="4785" w:type="dxa"/>
            <w:shd w:fill="auto"/>
          </w:tcPr>
          <w:p>
            <w:pPr>
              <w:jc w:val="center"/>
              <w:spacing w:line="276" w:lineRule="auto"/>
            </w:pPr>
            <w:r>
              <w:rPr>
                <w:vanish w:val="false"/>
              </w:rPr>
              <w:fldChar w:fldCharType="begin"/>
              <w:instrText xml:space="preserve">X {"Y":5}</w:instrText>
              <w:fldChar w:fldCharType="separate"/>
              <w:t xml:space="preserve">Daʼvogarning F.I.O.si</w:t>
            </w:r>
            <w:r>
              <w:rPr>
                <w:vanish w:val="false"/>
              </w:rPr>
              <w:fldChar w:fldCharType="end"/>
            </w:r>
          </w:p>
        </w:tc>
        <w:tc>
          <w:tcPr>
            <w:tcW w:w="4786" w:type="dxa"/>
            <w:shd w:fill="auto"/>
          </w:tcPr>
          <w:p>
            <w:pPr>
              <w:jc w:val="center"/>
              <w:spacing w:line="276" w:lineRule="auto"/>
            </w:pPr>
            <w:r>
              <w:t>______________</w:t>
            </w:r>
          </w:p>
          <w:p>
            <w:pPr>
              <w:jc w:val="center"/>
              <w:spacing w:line="276" w:lineRule="auto"/>
            </w:pPr>
            <w:r>
              <w:t>(imzo)</w:t>
            </w:r>
          </w:p>
        </w:tc>
      </w:tr>
      <w:tr>
        <w:tc>
          <w:tcPr>
            <w:tcW w:w="9571" w:type="dxa"/>
            <w:gridSpan w:val="2"/>
            <w:shd w:fill="auto"/>
          </w:tcPr>
          <w:p>
            <w:pPr>
              <w:spacing w:line="276" w:lineRule="auto"/>
            </w:pPr>
          </w:p>
          <w:p>
            <w:pPr>
              <w:spacing w:line="276" w:lineRule="auto"/>
            </w:pPr>
          </w:p>
          <w:p>
            <w:pPr>
              <w:jc w:val="right"/>
              <w:spacing w:line="276" w:lineRule="auto"/>
            </w:pPr>
            <w:r>
              <w:rPr>
                <w:vanish w:val="false"/>
              </w:rPr>
              <w:fldChar w:fldCharType="begin"/>
              <w:instrText xml:space="preserve">X {"Y":3}</w:instrText>
              <w:fldChar w:fldCharType="separate"/>
              <w:t xml:space="preserve">Daʼvo ariza berilgan sana</w:t>
            </w:r>
            <w:r>
              <w:rPr>
                <w:vanish w:val="false"/>
              </w:rPr>
              <w:fldChar w:fldCharType="end"/>
            </w:r>
            <w:r>
              <w:t xml:space="preserve"> </w:t>
            </w:r>
          </w:p>
        </w:tc>
      </w:tr>
    </w:tbl>
    <w:p>
      <w:pPr>
        <w:pStyle w:val="ConsPlusNonformat"/>
        <w:spacing w:line="276" w:lineRule="auto"/>
        <w:rPr>
          <w:sz w:val="24"/>
          <w:rFonts w:ascii="Times New Roman" w:hAnsi="Times New Roman"/>
        </w:rPr>
      </w:pPr>
    </w:p>
    <w:p>
      <w:pPr>
        <w:pStyle w:val="ConsPlusNonformat"/>
        <w:rPr>
          <w:sz w:val="24"/>
          <w:rFonts w:ascii="Times New Roman" w:hAnsi="Times New Roman"/>
        </w:rPr>
      </w:pPr>
    </w:p>
    <w:p>
      <w:pPr>
        <w:pStyle w:val="ConsPlusNonformat"/>
        <w:rPr>
          <w:sz w:val="24"/>
          <w:rFonts w:ascii="Times New Roman" w:hAnsi="Times New Roman"/>
        </w:rPr>
      </w:pPr>
    </w:p>
    <w:p>
      <w:pPr>
        <w:pStyle w:val="ConsPlusNonformat"/>
        <w:rPr>
          <w:sz w:val="24"/>
          <w:rFonts w:ascii="Times New Roman" w:hAnsi="Times New Roman"/>
        </w:rPr>
      </w:pPr>
    </w:p>
    <w:p>
      <w:pPr>
        <w:jc w:val="center"/>
        <w:spacing w:line="276" w:lineRule="auto"/>
        <w:rPr>
          <w:b/>
        </w:rPr>
      </w:pPr>
    </w:p>
    <w:sectPr>
      <w:pgSz w:w="11906" w:h="16838"/>
      <w:pgMar w:left="1701" w:right="850" w:top="840" w:bottom="1134" w:header="708" w:footer="252"/>
      <w:footerReference r:id="rId7" w:type="even"/>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44B6" w:rsidRDefault="000A44B6">
      <w:r>
        <w:separator/>
      </w:r>
    </w:p>
  </w:endnote>
  <w:endnote w:type="continuationSeparator" w:id="0">
    <w:p w:rsidR="000A44B6" w:rsidRDefault="000A4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1648" w:rsidRDefault="00751648" w:rsidP="004E0B7E">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rsidR="00751648" w:rsidRDefault="00751648" w:rsidP="00D9405B">
    <w:pPr>
      <w:pStyle w:val="a3"/>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44B6" w:rsidRDefault="000A44B6">
      <w:r>
        <w:separator/>
      </w:r>
    </w:p>
  </w:footnote>
  <w:footnote w:type="continuationSeparator" w:id="0">
    <w:p w:rsidR="000A44B6" w:rsidRDefault="000A44B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C51B9"/>
    <w:multiLevelType w:val="hybridMultilevel"/>
    <w:tmpl w:val="C07613C8"/>
    <w:lvl w:ilvl="0" w:tplc="410E4C3E">
      <w:start w:val="1"/>
      <w:numFmt w:val="decimal"/>
      <w:lvlText w:val="%1."/>
      <w:lvlJc w:val="left"/>
      <w:pPr>
        <w:tabs>
          <w:tab w:val="num" w:pos="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12AC0CE4"/>
    <w:multiLevelType w:val="hybridMultilevel"/>
    <w:tmpl w:val="DFDC8430"/>
    <w:lvl w:ilvl="0" w:tplc="1F6AB0D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4E5D1A2C"/>
    <w:multiLevelType w:val="hybridMultilevel"/>
    <w:tmpl w:val="689478AC"/>
    <w:lvl w:ilvl="0" w:tplc="DB1078F8">
      <w:start w:val="1"/>
      <w:numFmt w:val="decimal"/>
      <w:lvlText w:val="%1"/>
      <w:lvlJc w:val="left"/>
      <w:pPr>
        <w:ind w:left="1065" w:hanging="705"/>
      </w:pPr>
      <w:rPr>
        <w:rFonts w:hint="default"/>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681753E"/>
    <w:multiLevelType w:val="hybridMultilevel"/>
    <w:tmpl w:val="D4C879CC"/>
    <w:lvl w:ilvl="0" w:tplc="C53E7026">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7700"/>
    <w:rsid w:val="00001639"/>
    <w:rsid w:val="00001D47"/>
    <w:rsid w:val="0000578F"/>
    <w:rsid w:val="000058D3"/>
    <w:rsid w:val="00006230"/>
    <w:rsid w:val="0000648B"/>
    <w:rsid w:val="00006C85"/>
    <w:rsid w:val="000118DC"/>
    <w:rsid w:val="00011989"/>
    <w:rsid w:val="00012179"/>
    <w:rsid w:val="0001643A"/>
    <w:rsid w:val="000164EF"/>
    <w:rsid w:val="00016DCD"/>
    <w:rsid w:val="00017F65"/>
    <w:rsid w:val="00021EAB"/>
    <w:rsid w:val="00023EC8"/>
    <w:rsid w:val="000244B0"/>
    <w:rsid w:val="00024979"/>
    <w:rsid w:val="00027415"/>
    <w:rsid w:val="00030428"/>
    <w:rsid w:val="00030E06"/>
    <w:rsid w:val="00031D86"/>
    <w:rsid w:val="0003345B"/>
    <w:rsid w:val="00033D07"/>
    <w:rsid w:val="000401F8"/>
    <w:rsid w:val="000406C9"/>
    <w:rsid w:val="00044C8C"/>
    <w:rsid w:val="0004708E"/>
    <w:rsid w:val="00047EE0"/>
    <w:rsid w:val="0005238A"/>
    <w:rsid w:val="00052857"/>
    <w:rsid w:val="00052981"/>
    <w:rsid w:val="00054B9E"/>
    <w:rsid w:val="0006067E"/>
    <w:rsid w:val="00061B0E"/>
    <w:rsid w:val="00064FC0"/>
    <w:rsid w:val="00065CFA"/>
    <w:rsid w:val="000662DD"/>
    <w:rsid w:val="00070A1E"/>
    <w:rsid w:val="00070FCD"/>
    <w:rsid w:val="00072C12"/>
    <w:rsid w:val="00074A4B"/>
    <w:rsid w:val="0007533E"/>
    <w:rsid w:val="00075CEE"/>
    <w:rsid w:val="000823C6"/>
    <w:rsid w:val="00083723"/>
    <w:rsid w:val="00083C37"/>
    <w:rsid w:val="00084530"/>
    <w:rsid w:val="00086162"/>
    <w:rsid w:val="000862E6"/>
    <w:rsid w:val="00092D51"/>
    <w:rsid w:val="00093FA8"/>
    <w:rsid w:val="000959D4"/>
    <w:rsid w:val="00097C84"/>
    <w:rsid w:val="00097E71"/>
    <w:rsid w:val="000A0AEC"/>
    <w:rsid w:val="000A14F5"/>
    <w:rsid w:val="000A23EC"/>
    <w:rsid w:val="000A44B6"/>
    <w:rsid w:val="000A5C6E"/>
    <w:rsid w:val="000B1084"/>
    <w:rsid w:val="000B148A"/>
    <w:rsid w:val="000B224B"/>
    <w:rsid w:val="000B2733"/>
    <w:rsid w:val="000B51D6"/>
    <w:rsid w:val="000B5C1C"/>
    <w:rsid w:val="000C0587"/>
    <w:rsid w:val="000C3698"/>
    <w:rsid w:val="000C492F"/>
    <w:rsid w:val="000C66D5"/>
    <w:rsid w:val="000C7F2A"/>
    <w:rsid w:val="000D1B76"/>
    <w:rsid w:val="000D3F0E"/>
    <w:rsid w:val="000D561A"/>
    <w:rsid w:val="000D573C"/>
    <w:rsid w:val="000D6A63"/>
    <w:rsid w:val="000E3AA4"/>
    <w:rsid w:val="000E41C5"/>
    <w:rsid w:val="000F06AE"/>
    <w:rsid w:val="000F52D5"/>
    <w:rsid w:val="000F6259"/>
    <w:rsid w:val="000F661F"/>
    <w:rsid w:val="000F7C60"/>
    <w:rsid w:val="0010109D"/>
    <w:rsid w:val="00102E68"/>
    <w:rsid w:val="0010509A"/>
    <w:rsid w:val="00107F04"/>
    <w:rsid w:val="001101D0"/>
    <w:rsid w:val="0011185B"/>
    <w:rsid w:val="001135A2"/>
    <w:rsid w:val="0011474C"/>
    <w:rsid w:val="00120181"/>
    <w:rsid w:val="0012026A"/>
    <w:rsid w:val="00122272"/>
    <w:rsid w:val="00122E83"/>
    <w:rsid w:val="001249EC"/>
    <w:rsid w:val="00126BBA"/>
    <w:rsid w:val="001279D7"/>
    <w:rsid w:val="00130B65"/>
    <w:rsid w:val="0013150D"/>
    <w:rsid w:val="00132705"/>
    <w:rsid w:val="001333CA"/>
    <w:rsid w:val="00135A6F"/>
    <w:rsid w:val="00144194"/>
    <w:rsid w:val="001441C5"/>
    <w:rsid w:val="00144825"/>
    <w:rsid w:val="00144D94"/>
    <w:rsid w:val="0014576A"/>
    <w:rsid w:val="00145A31"/>
    <w:rsid w:val="001474D4"/>
    <w:rsid w:val="0015079E"/>
    <w:rsid w:val="0015178B"/>
    <w:rsid w:val="00151F50"/>
    <w:rsid w:val="00154336"/>
    <w:rsid w:val="00155149"/>
    <w:rsid w:val="00156397"/>
    <w:rsid w:val="00164C47"/>
    <w:rsid w:val="0016607D"/>
    <w:rsid w:val="00167259"/>
    <w:rsid w:val="0016763A"/>
    <w:rsid w:val="0017212A"/>
    <w:rsid w:val="00172AF0"/>
    <w:rsid w:val="00174CA1"/>
    <w:rsid w:val="00180DB2"/>
    <w:rsid w:val="00181A17"/>
    <w:rsid w:val="001856AC"/>
    <w:rsid w:val="00185704"/>
    <w:rsid w:val="00187803"/>
    <w:rsid w:val="00190F88"/>
    <w:rsid w:val="001927C8"/>
    <w:rsid w:val="00192B13"/>
    <w:rsid w:val="00192D0D"/>
    <w:rsid w:val="00192E55"/>
    <w:rsid w:val="00194A27"/>
    <w:rsid w:val="001A094F"/>
    <w:rsid w:val="001A1645"/>
    <w:rsid w:val="001A1F5A"/>
    <w:rsid w:val="001A3B23"/>
    <w:rsid w:val="001A4AD2"/>
    <w:rsid w:val="001A4DD3"/>
    <w:rsid w:val="001A6295"/>
    <w:rsid w:val="001A6D59"/>
    <w:rsid w:val="001A6DAD"/>
    <w:rsid w:val="001A7ED6"/>
    <w:rsid w:val="001B06BB"/>
    <w:rsid w:val="001B2524"/>
    <w:rsid w:val="001B4E4D"/>
    <w:rsid w:val="001B5F80"/>
    <w:rsid w:val="001B77BA"/>
    <w:rsid w:val="001C1E08"/>
    <w:rsid w:val="001C51D3"/>
    <w:rsid w:val="001C7C33"/>
    <w:rsid w:val="001D0190"/>
    <w:rsid w:val="001D42ED"/>
    <w:rsid w:val="001E0F6B"/>
    <w:rsid w:val="001E1EFB"/>
    <w:rsid w:val="001E24F5"/>
    <w:rsid w:val="001E33F9"/>
    <w:rsid w:val="001E42EF"/>
    <w:rsid w:val="001E4589"/>
    <w:rsid w:val="001E5CB7"/>
    <w:rsid w:val="001F104A"/>
    <w:rsid w:val="001F4F6E"/>
    <w:rsid w:val="001F55B7"/>
    <w:rsid w:val="001F6CE7"/>
    <w:rsid w:val="001F79CE"/>
    <w:rsid w:val="00200EC6"/>
    <w:rsid w:val="0020297B"/>
    <w:rsid w:val="002038C1"/>
    <w:rsid w:val="00203A3F"/>
    <w:rsid w:val="002053D1"/>
    <w:rsid w:val="00205464"/>
    <w:rsid w:val="00207F5F"/>
    <w:rsid w:val="00210953"/>
    <w:rsid w:val="0021460B"/>
    <w:rsid w:val="00214EF6"/>
    <w:rsid w:val="00217CDB"/>
    <w:rsid w:val="0022027D"/>
    <w:rsid w:val="00220805"/>
    <w:rsid w:val="00222213"/>
    <w:rsid w:val="002261A9"/>
    <w:rsid w:val="00226B0E"/>
    <w:rsid w:val="0023320A"/>
    <w:rsid w:val="0023488E"/>
    <w:rsid w:val="002418EF"/>
    <w:rsid w:val="00241C84"/>
    <w:rsid w:val="00243ECB"/>
    <w:rsid w:val="002441B7"/>
    <w:rsid w:val="002443BF"/>
    <w:rsid w:val="002453C0"/>
    <w:rsid w:val="00251E0E"/>
    <w:rsid w:val="00252EBB"/>
    <w:rsid w:val="002541BA"/>
    <w:rsid w:val="002546ED"/>
    <w:rsid w:val="00254964"/>
    <w:rsid w:val="002562C4"/>
    <w:rsid w:val="00264C94"/>
    <w:rsid w:val="002657F9"/>
    <w:rsid w:val="0027305E"/>
    <w:rsid w:val="00277305"/>
    <w:rsid w:val="00277C9C"/>
    <w:rsid w:val="00280ACF"/>
    <w:rsid w:val="002814B6"/>
    <w:rsid w:val="00283254"/>
    <w:rsid w:val="00284A1C"/>
    <w:rsid w:val="00285CD0"/>
    <w:rsid w:val="00290E23"/>
    <w:rsid w:val="00291E20"/>
    <w:rsid w:val="0029265A"/>
    <w:rsid w:val="00294739"/>
    <w:rsid w:val="00294D3E"/>
    <w:rsid w:val="002A01BA"/>
    <w:rsid w:val="002A04A0"/>
    <w:rsid w:val="002A2645"/>
    <w:rsid w:val="002A266B"/>
    <w:rsid w:val="002A2AA3"/>
    <w:rsid w:val="002A2F2E"/>
    <w:rsid w:val="002A39F3"/>
    <w:rsid w:val="002A4F8D"/>
    <w:rsid w:val="002A625D"/>
    <w:rsid w:val="002B07A1"/>
    <w:rsid w:val="002B080F"/>
    <w:rsid w:val="002B17CC"/>
    <w:rsid w:val="002B286B"/>
    <w:rsid w:val="002B2A62"/>
    <w:rsid w:val="002B585C"/>
    <w:rsid w:val="002B5B3B"/>
    <w:rsid w:val="002B6AFB"/>
    <w:rsid w:val="002B7F32"/>
    <w:rsid w:val="002C3871"/>
    <w:rsid w:val="002C4468"/>
    <w:rsid w:val="002C4A01"/>
    <w:rsid w:val="002C4B78"/>
    <w:rsid w:val="002C5C03"/>
    <w:rsid w:val="002C5CBE"/>
    <w:rsid w:val="002D1B98"/>
    <w:rsid w:val="002D357B"/>
    <w:rsid w:val="002D3CA8"/>
    <w:rsid w:val="002D4960"/>
    <w:rsid w:val="002D71DF"/>
    <w:rsid w:val="002D7E03"/>
    <w:rsid w:val="002D7E44"/>
    <w:rsid w:val="002D7F5D"/>
    <w:rsid w:val="002E0C41"/>
    <w:rsid w:val="002E1C1A"/>
    <w:rsid w:val="002E4BF1"/>
    <w:rsid w:val="002F0741"/>
    <w:rsid w:val="002F41D2"/>
    <w:rsid w:val="002F4657"/>
    <w:rsid w:val="002F619B"/>
    <w:rsid w:val="002F738A"/>
    <w:rsid w:val="003062AF"/>
    <w:rsid w:val="0031144B"/>
    <w:rsid w:val="00313FA7"/>
    <w:rsid w:val="0031560F"/>
    <w:rsid w:val="00320092"/>
    <w:rsid w:val="00321418"/>
    <w:rsid w:val="00321A2A"/>
    <w:rsid w:val="00321E7C"/>
    <w:rsid w:val="003231C0"/>
    <w:rsid w:val="003260AB"/>
    <w:rsid w:val="00326D02"/>
    <w:rsid w:val="00330079"/>
    <w:rsid w:val="0033207F"/>
    <w:rsid w:val="00334575"/>
    <w:rsid w:val="003357E8"/>
    <w:rsid w:val="00336D7D"/>
    <w:rsid w:val="00337967"/>
    <w:rsid w:val="00342597"/>
    <w:rsid w:val="003466B2"/>
    <w:rsid w:val="003466F2"/>
    <w:rsid w:val="00346D2F"/>
    <w:rsid w:val="003500A7"/>
    <w:rsid w:val="003537F0"/>
    <w:rsid w:val="003546F1"/>
    <w:rsid w:val="00354704"/>
    <w:rsid w:val="00354CA7"/>
    <w:rsid w:val="0036187A"/>
    <w:rsid w:val="003627C5"/>
    <w:rsid w:val="0036326F"/>
    <w:rsid w:val="0036373F"/>
    <w:rsid w:val="0036426B"/>
    <w:rsid w:val="00365A3A"/>
    <w:rsid w:val="003675BA"/>
    <w:rsid w:val="00370F42"/>
    <w:rsid w:val="00380930"/>
    <w:rsid w:val="003838B6"/>
    <w:rsid w:val="0038417B"/>
    <w:rsid w:val="00386293"/>
    <w:rsid w:val="00387413"/>
    <w:rsid w:val="00393D43"/>
    <w:rsid w:val="003953AA"/>
    <w:rsid w:val="00395C00"/>
    <w:rsid w:val="00395EC1"/>
    <w:rsid w:val="0039671C"/>
    <w:rsid w:val="003A0D9D"/>
    <w:rsid w:val="003A1255"/>
    <w:rsid w:val="003A6BE9"/>
    <w:rsid w:val="003A75A5"/>
    <w:rsid w:val="003A7F4D"/>
    <w:rsid w:val="003B0A4A"/>
    <w:rsid w:val="003B5EF0"/>
    <w:rsid w:val="003C137D"/>
    <w:rsid w:val="003C1575"/>
    <w:rsid w:val="003C1B3F"/>
    <w:rsid w:val="003C2B9C"/>
    <w:rsid w:val="003C3600"/>
    <w:rsid w:val="003C389D"/>
    <w:rsid w:val="003D46ED"/>
    <w:rsid w:val="003D620E"/>
    <w:rsid w:val="003D7840"/>
    <w:rsid w:val="003D7B9B"/>
    <w:rsid w:val="003E1BCB"/>
    <w:rsid w:val="003E2733"/>
    <w:rsid w:val="003E485E"/>
    <w:rsid w:val="003E6A81"/>
    <w:rsid w:val="003F1E6B"/>
    <w:rsid w:val="003F23CF"/>
    <w:rsid w:val="003F2D43"/>
    <w:rsid w:val="003F4FA5"/>
    <w:rsid w:val="00401B95"/>
    <w:rsid w:val="00402908"/>
    <w:rsid w:val="00403B63"/>
    <w:rsid w:val="00403E65"/>
    <w:rsid w:val="00403EE5"/>
    <w:rsid w:val="00404593"/>
    <w:rsid w:val="0040782E"/>
    <w:rsid w:val="00410EAB"/>
    <w:rsid w:val="00411273"/>
    <w:rsid w:val="00411378"/>
    <w:rsid w:val="00412FDB"/>
    <w:rsid w:val="004137FD"/>
    <w:rsid w:val="0041459E"/>
    <w:rsid w:val="004147C7"/>
    <w:rsid w:val="0042132A"/>
    <w:rsid w:val="00421F1D"/>
    <w:rsid w:val="0042250E"/>
    <w:rsid w:val="00424A84"/>
    <w:rsid w:val="00431808"/>
    <w:rsid w:val="004318CE"/>
    <w:rsid w:val="0043546F"/>
    <w:rsid w:val="0044225B"/>
    <w:rsid w:val="00443435"/>
    <w:rsid w:val="00443AF5"/>
    <w:rsid w:val="00446F93"/>
    <w:rsid w:val="00447EC6"/>
    <w:rsid w:val="004509F0"/>
    <w:rsid w:val="00450B1C"/>
    <w:rsid w:val="00451708"/>
    <w:rsid w:val="00452CAA"/>
    <w:rsid w:val="00453404"/>
    <w:rsid w:val="00453B27"/>
    <w:rsid w:val="00454651"/>
    <w:rsid w:val="004549FD"/>
    <w:rsid w:val="0046115C"/>
    <w:rsid w:val="0046172A"/>
    <w:rsid w:val="00464CA5"/>
    <w:rsid w:val="004670DC"/>
    <w:rsid w:val="00467395"/>
    <w:rsid w:val="00467F4B"/>
    <w:rsid w:val="004706BC"/>
    <w:rsid w:val="00470DF8"/>
    <w:rsid w:val="00472533"/>
    <w:rsid w:val="00476FAF"/>
    <w:rsid w:val="00481733"/>
    <w:rsid w:val="00490A88"/>
    <w:rsid w:val="00490F7E"/>
    <w:rsid w:val="0049119F"/>
    <w:rsid w:val="004920FE"/>
    <w:rsid w:val="00492C08"/>
    <w:rsid w:val="00493978"/>
    <w:rsid w:val="00497318"/>
    <w:rsid w:val="004976AA"/>
    <w:rsid w:val="00497899"/>
    <w:rsid w:val="004A0C45"/>
    <w:rsid w:val="004A0CF3"/>
    <w:rsid w:val="004A2082"/>
    <w:rsid w:val="004A21AB"/>
    <w:rsid w:val="004A286E"/>
    <w:rsid w:val="004A3E2D"/>
    <w:rsid w:val="004A4783"/>
    <w:rsid w:val="004A544E"/>
    <w:rsid w:val="004A773C"/>
    <w:rsid w:val="004B2D20"/>
    <w:rsid w:val="004B4169"/>
    <w:rsid w:val="004B4290"/>
    <w:rsid w:val="004B73AF"/>
    <w:rsid w:val="004B7938"/>
    <w:rsid w:val="004C0B3B"/>
    <w:rsid w:val="004C202C"/>
    <w:rsid w:val="004C2139"/>
    <w:rsid w:val="004C7805"/>
    <w:rsid w:val="004D21E8"/>
    <w:rsid w:val="004D2957"/>
    <w:rsid w:val="004D2D02"/>
    <w:rsid w:val="004D3C39"/>
    <w:rsid w:val="004D5B85"/>
    <w:rsid w:val="004D6269"/>
    <w:rsid w:val="004D7E05"/>
    <w:rsid w:val="004E010A"/>
    <w:rsid w:val="004E0B7E"/>
    <w:rsid w:val="004E21DA"/>
    <w:rsid w:val="004E2850"/>
    <w:rsid w:val="004E2C79"/>
    <w:rsid w:val="004E664B"/>
    <w:rsid w:val="004F04DB"/>
    <w:rsid w:val="004F128E"/>
    <w:rsid w:val="004F4C0E"/>
    <w:rsid w:val="004F6DCB"/>
    <w:rsid w:val="004F7B70"/>
    <w:rsid w:val="004F7E45"/>
    <w:rsid w:val="005036C3"/>
    <w:rsid w:val="00503A18"/>
    <w:rsid w:val="005057A2"/>
    <w:rsid w:val="005059C5"/>
    <w:rsid w:val="005064DA"/>
    <w:rsid w:val="00507EE5"/>
    <w:rsid w:val="0051068E"/>
    <w:rsid w:val="00511B18"/>
    <w:rsid w:val="00511E4C"/>
    <w:rsid w:val="005166E6"/>
    <w:rsid w:val="0052009B"/>
    <w:rsid w:val="00521591"/>
    <w:rsid w:val="00522B5F"/>
    <w:rsid w:val="005241BB"/>
    <w:rsid w:val="00525750"/>
    <w:rsid w:val="0052678E"/>
    <w:rsid w:val="0053007B"/>
    <w:rsid w:val="005301C5"/>
    <w:rsid w:val="0053394B"/>
    <w:rsid w:val="00534CB3"/>
    <w:rsid w:val="0053613B"/>
    <w:rsid w:val="00536BF6"/>
    <w:rsid w:val="00541A1F"/>
    <w:rsid w:val="00541DC3"/>
    <w:rsid w:val="00547491"/>
    <w:rsid w:val="005476D0"/>
    <w:rsid w:val="00551C64"/>
    <w:rsid w:val="005523D8"/>
    <w:rsid w:val="0055267E"/>
    <w:rsid w:val="00552931"/>
    <w:rsid w:val="005623FC"/>
    <w:rsid w:val="005625FC"/>
    <w:rsid w:val="005676B3"/>
    <w:rsid w:val="00570172"/>
    <w:rsid w:val="0057263E"/>
    <w:rsid w:val="00572F9E"/>
    <w:rsid w:val="00574BB2"/>
    <w:rsid w:val="0057511E"/>
    <w:rsid w:val="005756DC"/>
    <w:rsid w:val="00575C25"/>
    <w:rsid w:val="0057709E"/>
    <w:rsid w:val="005803EA"/>
    <w:rsid w:val="005824C7"/>
    <w:rsid w:val="0058281B"/>
    <w:rsid w:val="00582890"/>
    <w:rsid w:val="00583C9A"/>
    <w:rsid w:val="00593699"/>
    <w:rsid w:val="005948CC"/>
    <w:rsid w:val="00595748"/>
    <w:rsid w:val="00597EF5"/>
    <w:rsid w:val="005A0905"/>
    <w:rsid w:val="005A34BC"/>
    <w:rsid w:val="005A406E"/>
    <w:rsid w:val="005A4770"/>
    <w:rsid w:val="005B0BD4"/>
    <w:rsid w:val="005B121C"/>
    <w:rsid w:val="005B27A6"/>
    <w:rsid w:val="005B2F13"/>
    <w:rsid w:val="005B6E5A"/>
    <w:rsid w:val="005B7700"/>
    <w:rsid w:val="005C248A"/>
    <w:rsid w:val="005C3B84"/>
    <w:rsid w:val="005C6390"/>
    <w:rsid w:val="005C73FD"/>
    <w:rsid w:val="005D02F7"/>
    <w:rsid w:val="005D0BF8"/>
    <w:rsid w:val="005D382E"/>
    <w:rsid w:val="005D3944"/>
    <w:rsid w:val="005D428E"/>
    <w:rsid w:val="005D5920"/>
    <w:rsid w:val="005E414F"/>
    <w:rsid w:val="005E4760"/>
    <w:rsid w:val="005F2C0C"/>
    <w:rsid w:val="005F4DA4"/>
    <w:rsid w:val="005F6D16"/>
    <w:rsid w:val="006038A4"/>
    <w:rsid w:val="006060E8"/>
    <w:rsid w:val="00610465"/>
    <w:rsid w:val="00611B6E"/>
    <w:rsid w:val="00611C81"/>
    <w:rsid w:val="00612F07"/>
    <w:rsid w:val="00613EBE"/>
    <w:rsid w:val="006145CB"/>
    <w:rsid w:val="006171F3"/>
    <w:rsid w:val="00623921"/>
    <w:rsid w:val="00624A5E"/>
    <w:rsid w:val="00627435"/>
    <w:rsid w:val="00631476"/>
    <w:rsid w:val="006318AD"/>
    <w:rsid w:val="00632842"/>
    <w:rsid w:val="00633D6F"/>
    <w:rsid w:val="006353EE"/>
    <w:rsid w:val="00635CCE"/>
    <w:rsid w:val="006415DC"/>
    <w:rsid w:val="00642F57"/>
    <w:rsid w:val="006430A0"/>
    <w:rsid w:val="00643474"/>
    <w:rsid w:val="00643A21"/>
    <w:rsid w:val="00644AE9"/>
    <w:rsid w:val="006451AF"/>
    <w:rsid w:val="00645A03"/>
    <w:rsid w:val="00650659"/>
    <w:rsid w:val="00651A78"/>
    <w:rsid w:val="0065257F"/>
    <w:rsid w:val="0065296D"/>
    <w:rsid w:val="0065543C"/>
    <w:rsid w:val="00657179"/>
    <w:rsid w:val="006578C2"/>
    <w:rsid w:val="00660277"/>
    <w:rsid w:val="00661308"/>
    <w:rsid w:val="00663433"/>
    <w:rsid w:val="00663900"/>
    <w:rsid w:val="00666C11"/>
    <w:rsid w:val="006712AE"/>
    <w:rsid w:val="00671455"/>
    <w:rsid w:val="00671CCF"/>
    <w:rsid w:val="00672872"/>
    <w:rsid w:val="00672B20"/>
    <w:rsid w:val="0067382A"/>
    <w:rsid w:val="00677BCF"/>
    <w:rsid w:val="00677DE0"/>
    <w:rsid w:val="00680DDF"/>
    <w:rsid w:val="00682CDD"/>
    <w:rsid w:val="00684A3C"/>
    <w:rsid w:val="00686AC5"/>
    <w:rsid w:val="00691EEF"/>
    <w:rsid w:val="00692BEF"/>
    <w:rsid w:val="00694EF2"/>
    <w:rsid w:val="0069554B"/>
    <w:rsid w:val="00695CBD"/>
    <w:rsid w:val="00695F68"/>
    <w:rsid w:val="00696102"/>
    <w:rsid w:val="006A1A60"/>
    <w:rsid w:val="006A3D41"/>
    <w:rsid w:val="006A6F6E"/>
    <w:rsid w:val="006A7078"/>
    <w:rsid w:val="006B23A1"/>
    <w:rsid w:val="006B34F1"/>
    <w:rsid w:val="006B3FC7"/>
    <w:rsid w:val="006B4697"/>
    <w:rsid w:val="006B6037"/>
    <w:rsid w:val="006C046B"/>
    <w:rsid w:val="006C3517"/>
    <w:rsid w:val="006C3812"/>
    <w:rsid w:val="006C729C"/>
    <w:rsid w:val="006D07F7"/>
    <w:rsid w:val="006D0C0E"/>
    <w:rsid w:val="006D31F5"/>
    <w:rsid w:val="006D3867"/>
    <w:rsid w:val="006D44CF"/>
    <w:rsid w:val="006D59A3"/>
    <w:rsid w:val="006E3FEA"/>
    <w:rsid w:val="006F1A16"/>
    <w:rsid w:val="006F1D78"/>
    <w:rsid w:val="006F22B1"/>
    <w:rsid w:val="006F4D2B"/>
    <w:rsid w:val="006F50AA"/>
    <w:rsid w:val="006F62C8"/>
    <w:rsid w:val="00701259"/>
    <w:rsid w:val="00702974"/>
    <w:rsid w:val="00703369"/>
    <w:rsid w:val="00705206"/>
    <w:rsid w:val="00706177"/>
    <w:rsid w:val="00706D0A"/>
    <w:rsid w:val="007078DF"/>
    <w:rsid w:val="00710276"/>
    <w:rsid w:val="00711369"/>
    <w:rsid w:val="00711680"/>
    <w:rsid w:val="007123E1"/>
    <w:rsid w:val="00712C10"/>
    <w:rsid w:val="0071463D"/>
    <w:rsid w:val="00715CF8"/>
    <w:rsid w:val="00716743"/>
    <w:rsid w:val="00717F8C"/>
    <w:rsid w:val="00720860"/>
    <w:rsid w:val="007225CE"/>
    <w:rsid w:val="00722F27"/>
    <w:rsid w:val="007248B7"/>
    <w:rsid w:val="00724D41"/>
    <w:rsid w:val="007257FD"/>
    <w:rsid w:val="007307A5"/>
    <w:rsid w:val="00731D2C"/>
    <w:rsid w:val="0073262C"/>
    <w:rsid w:val="00733483"/>
    <w:rsid w:val="007357E2"/>
    <w:rsid w:val="00736FDF"/>
    <w:rsid w:val="00740C9B"/>
    <w:rsid w:val="00742ACE"/>
    <w:rsid w:val="007506B1"/>
    <w:rsid w:val="00751648"/>
    <w:rsid w:val="00754F56"/>
    <w:rsid w:val="007570D1"/>
    <w:rsid w:val="00757121"/>
    <w:rsid w:val="007632E9"/>
    <w:rsid w:val="00765F82"/>
    <w:rsid w:val="00767EB4"/>
    <w:rsid w:val="00770361"/>
    <w:rsid w:val="00775085"/>
    <w:rsid w:val="00777117"/>
    <w:rsid w:val="007778F6"/>
    <w:rsid w:val="007810D9"/>
    <w:rsid w:val="007814FD"/>
    <w:rsid w:val="00782A97"/>
    <w:rsid w:val="00783478"/>
    <w:rsid w:val="00785DA1"/>
    <w:rsid w:val="0078654C"/>
    <w:rsid w:val="00786B46"/>
    <w:rsid w:val="00786C71"/>
    <w:rsid w:val="0079028F"/>
    <w:rsid w:val="00793FB7"/>
    <w:rsid w:val="007950DE"/>
    <w:rsid w:val="007A0714"/>
    <w:rsid w:val="007A126A"/>
    <w:rsid w:val="007A1C74"/>
    <w:rsid w:val="007A4CBA"/>
    <w:rsid w:val="007B1020"/>
    <w:rsid w:val="007B3077"/>
    <w:rsid w:val="007B3AA0"/>
    <w:rsid w:val="007B518B"/>
    <w:rsid w:val="007B6746"/>
    <w:rsid w:val="007B7D13"/>
    <w:rsid w:val="007C1124"/>
    <w:rsid w:val="007C289F"/>
    <w:rsid w:val="007C456E"/>
    <w:rsid w:val="007C5B1C"/>
    <w:rsid w:val="007C628D"/>
    <w:rsid w:val="007C6ACA"/>
    <w:rsid w:val="007D302E"/>
    <w:rsid w:val="007D47CA"/>
    <w:rsid w:val="007D601F"/>
    <w:rsid w:val="007D6371"/>
    <w:rsid w:val="007D6A81"/>
    <w:rsid w:val="007D7E37"/>
    <w:rsid w:val="007E23D8"/>
    <w:rsid w:val="007E2DDE"/>
    <w:rsid w:val="007E5825"/>
    <w:rsid w:val="007E5E62"/>
    <w:rsid w:val="007E6090"/>
    <w:rsid w:val="007E6183"/>
    <w:rsid w:val="007E6A55"/>
    <w:rsid w:val="007F0163"/>
    <w:rsid w:val="007F0AE7"/>
    <w:rsid w:val="007F2B0E"/>
    <w:rsid w:val="007F41D9"/>
    <w:rsid w:val="007F67BE"/>
    <w:rsid w:val="00801EAE"/>
    <w:rsid w:val="008042AB"/>
    <w:rsid w:val="00805092"/>
    <w:rsid w:val="00805D9A"/>
    <w:rsid w:val="0080633B"/>
    <w:rsid w:val="00806900"/>
    <w:rsid w:val="00810B62"/>
    <w:rsid w:val="008164C1"/>
    <w:rsid w:val="00817F81"/>
    <w:rsid w:val="00820037"/>
    <w:rsid w:val="00820E6F"/>
    <w:rsid w:val="00821A61"/>
    <w:rsid w:val="00824443"/>
    <w:rsid w:val="008254A4"/>
    <w:rsid w:val="00825557"/>
    <w:rsid w:val="00827095"/>
    <w:rsid w:val="008275F9"/>
    <w:rsid w:val="00830083"/>
    <w:rsid w:val="008301B1"/>
    <w:rsid w:val="00836296"/>
    <w:rsid w:val="008364BB"/>
    <w:rsid w:val="008366A8"/>
    <w:rsid w:val="00837369"/>
    <w:rsid w:val="00840434"/>
    <w:rsid w:val="008412D3"/>
    <w:rsid w:val="008413CD"/>
    <w:rsid w:val="008413D8"/>
    <w:rsid w:val="00841B40"/>
    <w:rsid w:val="0084265D"/>
    <w:rsid w:val="00842AEC"/>
    <w:rsid w:val="00845B92"/>
    <w:rsid w:val="008464B7"/>
    <w:rsid w:val="00846AD6"/>
    <w:rsid w:val="0085013E"/>
    <w:rsid w:val="00850964"/>
    <w:rsid w:val="00855220"/>
    <w:rsid w:val="008564D8"/>
    <w:rsid w:val="00860954"/>
    <w:rsid w:val="008615CC"/>
    <w:rsid w:val="008621F2"/>
    <w:rsid w:val="00862E05"/>
    <w:rsid w:val="00864679"/>
    <w:rsid w:val="00864866"/>
    <w:rsid w:val="00866381"/>
    <w:rsid w:val="00866397"/>
    <w:rsid w:val="00871BA4"/>
    <w:rsid w:val="00872CD7"/>
    <w:rsid w:val="00876550"/>
    <w:rsid w:val="0088068A"/>
    <w:rsid w:val="008814A8"/>
    <w:rsid w:val="00881E53"/>
    <w:rsid w:val="0089082C"/>
    <w:rsid w:val="00892280"/>
    <w:rsid w:val="00892AE8"/>
    <w:rsid w:val="0089489D"/>
    <w:rsid w:val="00895311"/>
    <w:rsid w:val="00895D5C"/>
    <w:rsid w:val="00897F74"/>
    <w:rsid w:val="008A01B1"/>
    <w:rsid w:val="008A2E6D"/>
    <w:rsid w:val="008A4351"/>
    <w:rsid w:val="008B01BA"/>
    <w:rsid w:val="008B0616"/>
    <w:rsid w:val="008B0B86"/>
    <w:rsid w:val="008B1D24"/>
    <w:rsid w:val="008B41FD"/>
    <w:rsid w:val="008B588C"/>
    <w:rsid w:val="008B761A"/>
    <w:rsid w:val="008C13E6"/>
    <w:rsid w:val="008C18AA"/>
    <w:rsid w:val="008C211F"/>
    <w:rsid w:val="008C30DA"/>
    <w:rsid w:val="008C33A6"/>
    <w:rsid w:val="008C7DAC"/>
    <w:rsid w:val="008E0816"/>
    <w:rsid w:val="008E0ECD"/>
    <w:rsid w:val="008E23C5"/>
    <w:rsid w:val="008E38A9"/>
    <w:rsid w:val="008E3BBE"/>
    <w:rsid w:val="008E3EAF"/>
    <w:rsid w:val="008E52F9"/>
    <w:rsid w:val="008E5EEA"/>
    <w:rsid w:val="008F10BE"/>
    <w:rsid w:val="008F52AC"/>
    <w:rsid w:val="008F5C7A"/>
    <w:rsid w:val="008F72F1"/>
    <w:rsid w:val="00900C85"/>
    <w:rsid w:val="00902928"/>
    <w:rsid w:val="00903656"/>
    <w:rsid w:val="00903693"/>
    <w:rsid w:val="00907064"/>
    <w:rsid w:val="00907546"/>
    <w:rsid w:val="00907AC7"/>
    <w:rsid w:val="00907CC3"/>
    <w:rsid w:val="0091232B"/>
    <w:rsid w:val="00912A23"/>
    <w:rsid w:val="0091758E"/>
    <w:rsid w:val="00917817"/>
    <w:rsid w:val="00917883"/>
    <w:rsid w:val="0092413E"/>
    <w:rsid w:val="0092738C"/>
    <w:rsid w:val="0093122D"/>
    <w:rsid w:val="00931F44"/>
    <w:rsid w:val="009322A0"/>
    <w:rsid w:val="0093420D"/>
    <w:rsid w:val="0093554B"/>
    <w:rsid w:val="00936317"/>
    <w:rsid w:val="009408F2"/>
    <w:rsid w:val="009444B6"/>
    <w:rsid w:val="00945B48"/>
    <w:rsid w:val="00947BDE"/>
    <w:rsid w:val="00947D6B"/>
    <w:rsid w:val="00952065"/>
    <w:rsid w:val="00954449"/>
    <w:rsid w:val="00954B4E"/>
    <w:rsid w:val="0095688C"/>
    <w:rsid w:val="00956BC6"/>
    <w:rsid w:val="009575BB"/>
    <w:rsid w:val="00960655"/>
    <w:rsid w:val="00962AE2"/>
    <w:rsid w:val="0096429B"/>
    <w:rsid w:val="009658D0"/>
    <w:rsid w:val="00966A47"/>
    <w:rsid w:val="00967070"/>
    <w:rsid w:val="00967475"/>
    <w:rsid w:val="009727D8"/>
    <w:rsid w:val="00972C73"/>
    <w:rsid w:val="0097423E"/>
    <w:rsid w:val="00974DF8"/>
    <w:rsid w:val="009751C0"/>
    <w:rsid w:val="00977547"/>
    <w:rsid w:val="00981431"/>
    <w:rsid w:val="00981CC5"/>
    <w:rsid w:val="00981D60"/>
    <w:rsid w:val="00985A69"/>
    <w:rsid w:val="00993B52"/>
    <w:rsid w:val="009967EA"/>
    <w:rsid w:val="009979B6"/>
    <w:rsid w:val="009A2296"/>
    <w:rsid w:val="009A426E"/>
    <w:rsid w:val="009A5540"/>
    <w:rsid w:val="009A655B"/>
    <w:rsid w:val="009A6DB0"/>
    <w:rsid w:val="009B3127"/>
    <w:rsid w:val="009B4616"/>
    <w:rsid w:val="009B5507"/>
    <w:rsid w:val="009B7025"/>
    <w:rsid w:val="009C7026"/>
    <w:rsid w:val="009C7346"/>
    <w:rsid w:val="009D24C0"/>
    <w:rsid w:val="009D3CAF"/>
    <w:rsid w:val="009D4BFC"/>
    <w:rsid w:val="009D6099"/>
    <w:rsid w:val="009D6692"/>
    <w:rsid w:val="009D6C8B"/>
    <w:rsid w:val="009D72F9"/>
    <w:rsid w:val="009E131D"/>
    <w:rsid w:val="009E1390"/>
    <w:rsid w:val="009E19CD"/>
    <w:rsid w:val="009E1B7A"/>
    <w:rsid w:val="009E2884"/>
    <w:rsid w:val="009E2B7B"/>
    <w:rsid w:val="009E30A6"/>
    <w:rsid w:val="009E3840"/>
    <w:rsid w:val="009E4816"/>
    <w:rsid w:val="009E4BD2"/>
    <w:rsid w:val="009E678C"/>
    <w:rsid w:val="009F2025"/>
    <w:rsid w:val="009F2D80"/>
    <w:rsid w:val="009F57B1"/>
    <w:rsid w:val="009F6F6D"/>
    <w:rsid w:val="009F701B"/>
    <w:rsid w:val="009F7CDD"/>
    <w:rsid w:val="00A1033E"/>
    <w:rsid w:val="00A107D5"/>
    <w:rsid w:val="00A10EC5"/>
    <w:rsid w:val="00A1150A"/>
    <w:rsid w:val="00A11E3B"/>
    <w:rsid w:val="00A12484"/>
    <w:rsid w:val="00A13FAC"/>
    <w:rsid w:val="00A220BA"/>
    <w:rsid w:val="00A23E71"/>
    <w:rsid w:val="00A25876"/>
    <w:rsid w:val="00A260BF"/>
    <w:rsid w:val="00A26B53"/>
    <w:rsid w:val="00A27738"/>
    <w:rsid w:val="00A27D31"/>
    <w:rsid w:val="00A31509"/>
    <w:rsid w:val="00A327C3"/>
    <w:rsid w:val="00A44EBC"/>
    <w:rsid w:val="00A45122"/>
    <w:rsid w:val="00A5058A"/>
    <w:rsid w:val="00A50DAF"/>
    <w:rsid w:val="00A51318"/>
    <w:rsid w:val="00A5327A"/>
    <w:rsid w:val="00A54FFA"/>
    <w:rsid w:val="00A556C8"/>
    <w:rsid w:val="00A56660"/>
    <w:rsid w:val="00A5680F"/>
    <w:rsid w:val="00A572F4"/>
    <w:rsid w:val="00A639B0"/>
    <w:rsid w:val="00A63C61"/>
    <w:rsid w:val="00A6429D"/>
    <w:rsid w:val="00A64726"/>
    <w:rsid w:val="00A65D57"/>
    <w:rsid w:val="00A660A8"/>
    <w:rsid w:val="00A6727D"/>
    <w:rsid w:val="00A673B1"/>
    <w:rsid w:val="00A67BB5"/>
    <w:rsid w:val="00A770FE"/>
    <w:rsid w:val="00A82E86"/>
    <w:rsid w:val="00A834CB"/>
    <w:rsid w:val="00A84C0A"/>
    <w:rsid w:val="00A864BC"/>
    <w:rsid w:val="00A875C3"/>
    <w:rsid w:val="00A87FD2"/>
    <w:rsid w:val="00A9284E"/>
    <w:rsid w:val="00A928DB"/>
    <w:rsid w:val="00A93048"/>
    <w:rsid w:val="00A93B6F"/>
    <w:rsid w:val="00A94711"/>
    <w:rsid w:val="00A96F2A"/>
    <w:rsid w:val="00A976F7"/>
    <w:rsid w:val="00AA3B03"/>
    <w:rsid w:val="00AA3B3C"/>
    <w:rsid w:val="00AA6D15"/>
    <w:rsid w:val="00AA751C"/>
    <w:rsid w:val="00AB44D8"/>
    <w:rsid w:val="00AB51BD"/>
    <w:rsid w:val="00AB6BF3"/>
    <w:rsid w:val="00AC2308"/>
    <w:rsid w:val="00AD16F2"/>
    <w:rsid w:val="00AD4190"/>
    <w:rsid w:val="00AD467B"/>
    <w:rsid w:val="00AD6222"/>
    <w:rsid w:val="00AE15E9"/>
    <w:rsid w:val="00AE453A"/>
    <w:rsid w:val="00AE6139"/>
    <w:rsid w:val="00AF5541"/>
    <w:rsid w:val="00AF5A67"/>
    <w:rsid w:val="00AF723C"/>
    <w:rsid w:val="00B01EF0"/>
    <w:rsid w:val="00B01FE4"/>
    <w:rsid w:val="00B07AB6"/>
    <w:rsid w:val="00B11383"/>
    <w:rsid w:val="00B11F4E"/>
    <w:rsid w:val="00B12270"/>
    <w:rsid w:val="00B140A3"/>
    <w:rsid w:val="00B149EC"/>
    <w:rsid w:val="00B212E5"/>
    <w:rsid w:val="00B22A05"/>
    <w:rsid w:val="00B22C2C"/>
    <w:rsid w:val="00B2345A"/>
    <w:rsid w:val="00B23E2A"/>
    <w:rsid w:val="00B241FD"/>
    <w:rsid w:val="00B2426E"/>
    <w:rsid w:val="00B24AC7"/>
    <w:rsid w:val="00B263A4"/>
    <w:rsid w:val="00B2712A"/>
    <w:rsid w:val="00B308A9"/>
    <w:rsid w:val="00B30910"/>
    <w:rsid w:val="00B30BDD"/>
    <w:rsid w:val="00B31C86"/>
    <w:rsid w:val="00B42649"/>
    <w:rsid w:val="00B43E43"/>
    <w:rsid w:val="00B44420"/>
    <w:rsid w:val="00B451E2"/>
    <w:rsid w:val="00B51BAD"/>
    <w:rsid w:val="00B546C5"/>
    <w:rsid w:val="00B54F3F"/>
    <w:rsid w:val="00B5617C"/>
    <w:rsid w:val="00B577EB"/>
    <w:rsid w:val="00B6039B"/>
    <w:rsid w:val="00B60FC9"/>
    <w:rsid w:val="00B6471E"/>
    <w:rsid w:val="00B64AC4"/>
    <w:rsid w:val="00B65A25"/>
    <w:rsid w:val="00B66507"/>
    <w:rsid w:val="00B6774B"/>
    <w:rsid w:val="00B67ED4"/>
    <w:rsid w:val="00B701D8"/>
    <w:rsid w:val="00B70361"/>
    <w:rsid w:val="00B7042F"/>
    <w:rsid w:val="00B73B33"/>
    <w:rsid w:val="00B75755"/>
    <w:rsid w:val="00B758CF"/>
    <w:rsid w:val="00B758D9"/>
    <w:rsid w:val="00B75B69"/>
    <w:rsid w:val="00B82BE5"/>
    <w:rsid w:val="00B83A39"/>
    <w:rsid w:val="00B83E58"/>
    <w:rsid w:val="00B84F89"/>
    <w:rsid w:val="00B85B45"/>
    <w:rsid w:val="00B86B26"/>
    <w:rsid w:val="00B86DCA"/>
    <w:rsid w:val="00B8795C"/>
    <w:rsid w:val="00B90C43"/>
    <w:rsid w:val="00B922EB"/>
    <w:rsid w:val="00B930FF"/>
    <w:rsid w:val="00B949F0"/>
    <w:rsid w:val="00BA14A1"/>
    <w:rsid w:val="00BA5CCC"/>
    <w:rsid w:val="00BA6BB5"/>
    <w:rsid w:val="00BB1C94"/>
    <w:rsid w:val="00BB23BE"/>
    <w:rsid w:val="00BB34CC"/>
    <w:rsid w:val="00BB4D4E"/>
    <w:rsid w:val="00BB5AAA"/>
    <w:rsid w:val="00BC0959"/>
    <w:rsid w:val="00BC3485"/>
    <w:rsid w:val="00BC5041"/>
    <w:rsid w:val="00BD0FA8"/>
    <w:rsid w:val="00BD1247"/>
    <w:rsid w:val="00BD35AC"/>
    <w:rsid w:val="00BD658F"/>
    <w:rsid w:val="00BD6966"/>
    <w:rsid w:val="00BE005A"/>
    <w:rsid w:val="00BE071D"/>
    <w:rsid w:val="00BE141E"/>
    <w:rsid w:val="00BE2B55"/>
    <w:rsid w:val="00BE3742"/>
    <w:rsid w:val="00BE7F24"/>
    <w:rsid w:val="00BF089E"/>
    <w:rsid w:val="00BF19C0"/>
    <w:rsid w:val="00BF2082"/>
    <w:rsid w:val="00BF2CE6"/>
    <w:rsid w:val="00BF30F2"/>
    <w:rsid w:val="00BF3BD8"/>
    <w:rsid w:val="00BF4154"/>
    <w:rsid w:val="00BF6ADB"/>
    <w:rsid w:val="00C052F4"/>
    <w:rsid w:val="00C103D9"/>
    <w:rsid w:val="00C120F6"/>
    <w:rsid w:val="00C1259D"/>
    <w:rsid w:val="00C157D8"/>
    <w:rsid w:val="00C17431"/>
    <w:rsid w:val="00C201F1"/>
    <w:rsid w:val="00C207B8"/>
    <w:rsid w:val="00C20EC7"/>
    <w:rsid w:val="00C21421"/>
    <w:rsid w:val="00C23841"/>
    <w:rsid w:val="00C2591B"/>
    <w:rsid w:val="00C312EB"/>
    <w:rsid w:val="00C31442"/>
    <w:rsid w:val="00C339E3"/>
    <w:rsid w:val="00C33CE4"/>
    <w:rsid w:val="00C3476D"/>
    <w:rsid w:val="00C34E3C"/>
    <w:rsid w:val="00C3765A"/>
    <w:rsid w:val="00C379C4"/>
    <w:rsid w:val="00C4229F"/>
    <w:rsid w:val="00C425B2"/>
    <w:rsid w:val="00C44093"/>
    <w:rsid w:val="00C4427C"/>
    <w:rsid w:val="00C4574F"/>
    <w:rsid w:val="00C46FA8"/>
    <w:rsid w:val="00C5155E"/>
    <w:rsid w:val="00C52038"/>
    <w:rsid w:val="00C52AC2"/>
    <w:rsid w:val="00C5334C"/>
    <w:rsid w:val="00C53D04"/>
    <w:rsid w:val="00C556EE"/>
    <w:rsid w:val="00C600EF"/>
    <w:rsid w:val="00C60387"/>
    <w:rsid w:val="00C61140"/>
    <w:rsid w:val="00C63A43"/>
    <w:rsid w:val="00C66BC2"/>
    <w:rsid w:val="00C67715"/>
    <w:rsid w:val="00C67B6A"/>
    <w:rsid w:val="00C7076D"/>
    <w:rsid w:val="00C70F9D"/>
    <w:rsid w:val="00C710E1"/>
    <w:rsid w:val="00C710E7"/>
    <w:rsid w:val="00C818D7"/>
    <w:rsid w:val="00C82461"/>
    <w:rsid w:val="00C827AF"/>
    <w:rsid w:val="00C82967"/>
    <w:rsid w:val="00C82ED5"/>
    <w:rsid w:val="00C85048"/>
    <w:rsid w:val="00C87232"/>
    <w:rsid w:val="00C8727F"/>
    <w:rsid w:val="00C9149B"/>
    <w:rsid w:val="00C923F1"/>
    <w:rsid w:val="00C9338E"/>
    <w:rsid w:val="00C93ABD"/>
    <w:rsid w:val="00C94199"/>
    <w:rsid w:val="00C96A0F"/>
    <w:rsid w:val="00CA0B82"/>
    <w:rsid w:val="00CA0E62"/>
    <w:rsid w:val="00CA0F67"/>
    <w:rsid w:val="00CA1EEC"/>
    <w:rsid w:val="00CA281E"/>
    <w:rsid w:val="00CA4F41"/>
    <w:rsid w:val="00CA74C2"/>
    <w:rsid w:val="00CB0BD8"/>
    <w:rsid w:val="00CB2D67"/>
    <w:rsid w:val="00CB3C3B"/>
    <w:rsid w:val="00CB3CB0"/>
    <w:rsid w:val="00CB6CA1"/>
    <w:rsid w:val="00CC0132"/>
    <w:rsid w:val="00CC0E86"/>
    <w:rsid w:val="00CC2856"/>
    <w:rsid w:val="00CC2BCD"/>
    <w:rsid w:val="00CC3B2B"/>
    <w:rsid w:val="00CC6C40"/>
    <w:rsid w:val="00CC6F0A"/>
    <w:rsid w:val="00CD0EB4"/>
    <w:rsid w:val="00CD1BFA"/>
    <w:rsid w:val="00CD2A9F"/>
    <w:rsid w:val="00CD45A6"/>
    <w:rsid w:val="00CD52EA"/>
    <w:rsid w:val="00CD6A6E"/>
    <w:rsid w:val="00CD6FA7"/>
    <w:rsid w:val="00CD73A4"/>
    <w:rsid w:val="00CD7CB8"/>
    <w:rsid w:val="00CE1066"/>
    <w:rsid w:val="00CE15A7"/>
    <w:rsid w:val="00CE6CB2"/>
    <w:rsid w:val="00CF147E"/>
    <w:rsid w:val="00CF1F99"/>
    <w:rsid w:val="00CF1FDC"/>
    <w:rsid w:val="00CF2FBD"/>
    <w:rsid w:val="00CF4FAE"/>
    <w:rsid w:val="00D02153"/>
    <w:rsid w:val="00D02ADE"/>
    <w:rsid w:val="00D03BA7"/>
    <w:rsid w:val="00D04EFB"/>
    <w:rsid w:val="00D05CB7"/>
    <w:rsid w:val="00D10FC9"/>
    <w:rsid w:val="00D1383C"/>
    <w:rsid w:val="00D13F77"/>
    <w:rsid w:val="00D144C4"/>
    <w:rsid w:val="00D14625"/>
    <w:rsid w:val="00D21027"/>
    <w:rsid w:val="00D22390"/>
    <w:rsid w:val="00D24964"/>
    <w:rsid w:val="00D26B1D"/>
    <w:rsid w:val="00D275E5"/>
    <w:rsid w:val="00D2782A"/>
    <w:rsid w:val="00D27F44"/>
    <w:rsid w:val="00D27FAC"/>
    <w:rsid w:val="00D30BFC"/>
    <w:rsid w:val="00D31663"/>
    <w:rsid w:val="00D32365"/>
    <w:rsid w:val="00D32FDD"/>
    <w:rsid w:val="00D33026"/>
    <w:rsid w:val="00D336C1"/>
    <w:rsid w:val="00D3492E"/>
    <w:rsid w:val="00D36303"/>
    <w:rsid w:val="00D37870"/>
    <w:rsid w:val="00D37E49"/>
    <w:rsid w:val="00D40607"/>
    <w:rsid w:val="00D4122E"/>
    <w:rsid w:val="00D4361A"/>
    <w:rsid w:val="00D5022E"/>
    <w:rsid w:val="00D5341C"/>
    <w:rsid w:val="00D5387E"/>
    <w:rsid w:val="00D53EFF"/>
    <w:rsid w:val="00D53FF8"/>
    <w:rsid w:val="00D55C51"/>
    <w:rsid w:val="00D56210"/>
    <w:rsid w:val="00D5711E"/>
    <w:rsid w:val="00D571E2"/>
    <w:rsid w:val="00D57457"/>
    <w:rsid w:val="00D5796D"/>
    <w:rsid w:val="00D57E58"/>
    <w:rsid w:val="00D60815"/>
    <w:rsid w:val="00D61D01"/>
    <w:rsid w:val="00D621B7"/>
    <w:rsid w:val="00D62F4D"/>
    <w:rsid w:val="00D63546"/>
    <w:rsid w:val="00D64826"/>
    <w:rsid w:val="00D67929"/>
    <w:rsid w:val="00D67F10"/>
    <w:rsid w:val="00D70686"/>
    <w:rsid w:val="00D709B5"/>
    <w:rsid w:val="00D7228B"/>
    <w:rsid w:val="00D72EF5"/>
    <w:rsid w:val="00D762B7"/>
    <w:rsid w:val="00D80EDE"/>
    <w:rsid w:val="00D815AB"/>
    <w:rsid w:val="00D81E88"/>
    <w:rsid w:val="00D8461B"/>
    <w:rsid w:val="00D85E4C"/>
    <w:rsid w:val="00D86D56"/>
    <w:rsid w:val="00D9405B"/>
    <w:rsid w:val="00D94240"/>
    <w:rsid w:val="00D94B35"/>
    <w:rsid w:val="00D965FC"/>
    <w:rsid w:val="00D96DF7"/>
    <w:rsid w:val="00DA2952"/>
    <w:rsid w:val="00DA6A38"/>
    <w:rsid w:val="00DB113D"/>
    <w:rsid w:val="00DB11B6"/>
    <w:rsid w:val="00DB3C0E"/>
    <w:rsid w:val="00DB3E99"/>
    <w:rsid w:val="00DB4CC5"/>
    <w:rsid w:val="00DB77B4"/>
    <w:rsid w:val="00DC0220"/>
    <w:rsid w:val="00DC1C84"/>
    <w:rsid w:val="00DC2C10"/>
    <w:rsid w:val="00DC35E2"/>
    <w:rsid w:val="00DC66E4"/>
    <w:rsid w:val="00DC6B26"/>
    <w:rsid w:val="00DC7A76"/>
    <w:rsid w:val="00DD3583"/>
    <w:rsid w:val="00DD3D88"/>
    <w:rsid w:val="00DD4017"/>
    <w:rsid w:val="00DD7547"/>
    <w:rsid w:val="00DE216B"/>
    <w:rsid w:val="00DE2A36"/>
    <w:rsid w:val="00DE6049"/>
    <w:rsid w:val="00DE7432"/>
    <w:rsid w:val="00DF3655"/>
    <w:rsid w:val="00DF5473"/>
    <w:rsid w:val="00E073DC"/>
    <w:rsid w:val="00E125C6"/>
    <w:rsid w:val="00E12F0D"/>
    <w:rsid w:val="00E14A8E"/>
    <w:rsid w:val="00E15A6F"/>
    <w:rsid w:val="00E16E2B"/>
    <w:rsid w:val="00E179E2"/>
    <w:rsid w:val="00E2161E"/>
    <w:rsid w:val="00E26D4F"/>
    <w:rsid w:val="00E30091"/>
    <w:rsid w:val="00E3106C"/>
    <w:rsid w:val="00E316A6"/>
    <w:rsid w:val="00E34086"/>
    <w:rsid w:val="00E3618D"/>
    <w:rsid w:val="00E3783F"/>
    <w:rsid w:val="00E4338A"/>
    <w:rsid w:val="00E433CC"/>
    <w:rsid w:val="00E464FF"/>
    <w:rsid w:val="00E50583"/>
    <w:rsid w:val="00E543E4"/>
    <w:rsid w:val="00E56DEB"/>
    <w:rsid w:val="00E65667"/>
    <w:rsid w:val="00E668D2"/>
    <w:rsid w:val="00E67F4E"/>
    <w:rsid w:val="00E70ADF"/>
    <w:rsid w:val="00E72344"/>
    <w:rsid w:val="00E72D42"/>
    <w:rsid w:val="00E80E66"/>
    <w:rsid w:val="00E84F79"/>
    <w:rsid w:val="00E864F0"/>
    <w:rsid w:val="00E87DCE"/>
    <w:rsid w:val="00E95DB5"/>
    <w:rsid w:val="00EA1895"/>
    <w:rsid w:val="00EA1921"/>
    <w:rsid w:val="00EA399F"/>
    <w:rsid w:val="00EA68A5"/>
    <w:rsid w:val="00EA7A0D"/>
    <w:rsid w:val="00EB6E67"/>
    <w:rsid w:val="00EC1670"/>
    <w:rsid w:val="00EC2795"/>
    <w:rsid w:val="00EC38A3"/>
    <w:rsid w:val="00EC4CBC"/>
    <w:rsid w:val="00EC5AC1"/>
    <w:rsid w:val="00EC7728"/>
    <w:rsid w:val="00ED2BCC"/>
    <w:rsid w:val="00ED331C"/>
    <w:rsid w:val="00ED533E"/>
    <w:rsid w:val="00ED5B51"/>
    <w:rsid w:val="00ED7B8C"/>
    <w:rsid w:val="00EE36E1"/>
    <w:rsid w:val="00EE4DEC"/>
    <w:rsid w:val="00EE64D6"/>
    <w:rsid w:val="00EE6B45"/>
    <w:rsid w:val="00EE75AE"/>
    <w:rsid w:val="00EF1CFD"/>
    <w:rsid w:val="00EF2F60"/>
    <w:rsid w:val="00EF6DC7"/>
    <w:rsid w:val="00EF729E"/>
    <w:rsid w:val="00EF74DD"/>
    <w:rsid w:val="00EF7F16"/>
    <w:rsid w:val="00F00F3A"/>
    <w:rsid w:val="00F03463"/>
    <w:rsid w:val="00F0533A"/>
    <w:rsid w:val="00F053F0"/>
    <w:rsid w:val="00F071B7"/>
    <w:rsid w:val="00F07BC9"/>
    <w:rsid w:val="00F101D0"/>
    <w:rsid w:val="00F1047D"/>
    <w:rsid w:val="00F10AA8"/>
    <w:rsid w:val="00F12F7B"/>
    <w:rsid w:val="00F13526"/>
    <w:rsid w:val="00F14003"/>
    <w:rsid w:val="00F16AE4"/>
    <w:rsid w:val="00F17C43"/>
    <w:rsid w:val="00F210B0"/>
    <w:rsid w:val="00F239A9"/>
    <w:rsid w:val="00F23BFD"/>
    <w:rsid w:val="00F25AC6"/>
    <w:rsid w:val="00F27033"/>
    <w:rsid w:val="00F3061C"/>
    <w:rsid w:val="00F31C85"/>
    <w:rsid w:val="00F31C97"/>
    <w:rsid w:val="00F34117"/>
    <w:rsid w:val="00F379F5"/>
    <w:rsid w:val="00F42460"/>
    <w:rsid w:val="00F467F3"/>
    <w:rsid w:val="00F53658"/>
    <w:rsid w:val="00F5677B"/>
    <w:rsid w:val="00F57D39"/>
    <w:rsid w:val="00F605B1"/>
    <w:rsid w:val="00F66DC2"/>
    <w:rsid w:val="00F6720A"/>
    <w:rsid w:val="00F72253"/>
    <w:rsid w:val="00F74102"/>
    <w:rsid w:val="00F75B53"/>
    <w:rsid w:val="00F776AC"/>
    <w:rsid w:val="00F81396"/>
    <w:rsid w:val="00F82888"/>
    <w:rsid w:val="00F82EAE"/>
    <w:rsid w:val="00F93E1C"/>
    <w:rsid w:val="00F941DA"/>
    <w:rsid w:val="00F94F9B"/>
    <w:rsid w:val="00F95637"/>
    <w:rsid w:val="00FA0F38"/>
    <w:rsid w:val="00FA1FA5"/>
    <w:rsid w:val="00FA2D2D"/>
    <w:rsid w:val="00FA40F5"/>
    <w:rsid w:val="00FA5584"/>
    <w:rsid w:val="00FA687C"/>
    <w:rsid w:val="00FB5C5D"/>
    <w:rsid w:val="00FB6AE9"/>
    <w:rsid w:val="00FB6BF8"/>
    <w:rsid w:val="00FB736A"/>
    <w:rsid w:val="00FC0FBF"/>
    <w:rsid w:val="00FC12B6"/>
    <w:rsid w:val="00FC16F4"/>
    <w:rsid w:val="00FC1865"/>
    <w:rsid w:val="00FC3595"/>
    <w:rsid w:val="00FC3903"/>
    <w:rsid w:val="00FC45AD"/>
    <w:rsid w:val="00FC5A27"/>
    <w:rsid w:val="00FC6758"/>
    <w:rsid w:val="00FC6E94"/>
    <w:rsid w:val="00FD2CAE"/>
    <w:rsid w:val="00FD2D29"/>
    <w:rsid w:val="00FD3398"/>
    <w:rsid w:val="00FD4A4F"/>
    <w:rsid w:val="00FD5295"/>
    <w:rsid w:val="00FD7A05"/>
    <w:rsid w:val="00FE7164"/>
    <w:rsid w:val="00FE723D"/>
    <w:rsid w:val="00FF0725"/>
    <w:rsid w:val="00FF1AAB"/>
    <w:rsid w:val="00FF354F"/>
    <w:rsid w:val="00FF7B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25E7C9B-9F21-4915-8C6B-FBB350F81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7700"/>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5B7700"/>
    <w:pPr>
      <w:widowControl w:val="0"/>
      <w:autoSpaceDE w:val="0"/>
      <w:autoSpaceDN w:val="0"/>
      <w:adjustRightInd w:val="0"/>
    </w:pPr>
    <w:rPr>
      <w:rFonts w:ascii="Courier New" w:hAnsi="Courier New" w:cs="Courier New"/>
    </w:rPr>
  </w:style>
  <w:style w:type="paragraph" w:styleId="a3">
    <w:name w:val="footer"/>
    <w:basedOn w:val="a"/>
    <w:rsid w:val="00D9405B"/>
    <w:pPr>
      <w:tabs>
        <w:tab w:val="center" w:pos="4677"/>
        <w:tab w:val="right" w:pos="9355"/>
      </w:tabs>
    </w:pPr>
  </w:style>
  <w:style w:type="character" w:styleId="a4">
    <w:name w:val="page number"/>
    <w:basedOn w:val="a0"/>
    <w:rsid w:val="00D9405B"/>
  </w:style>
  <w:style w:type="paragraph" w:styleId="a5">
    <w:name w:val="header"/>
    <w:basedOn w:val="a"/>
    <w:rsid w:val="00D9405B"/>
    <w:pPr>
      <w:tabs>
        <w:tab w:val="center" w:pos="4677"/>
        <w:tab w:val="right" w:pos="9355"/>
      </w:tabs>
    </w:pPr>
  </w:style>
  <w:style w:type="character" w:styleId="a6">
    <w:name w:val="Hyperlink"/>
    <w:rsid w:val="00CF2FBD"/>
    <w:rPr>
      <w:color w:val="0000FF"/>
      <w:u w:val="single"/>
    </w:rPr>
  </w:style>
  <w:style w:type="character" w:styleId="a7">
    <w:name w:val="FollowedHyperlink"/>
    <w:rsid w:val="0053007B"/>
    <w:rPr>
      <w:color w:val="800080"/>
      <w:u w:val="single"/>
    </w:rPr>
  </w:style>
  <w:style w:type="character" w:customStyle="1" w:styleId="clauseprfx1">
    <w:name w:val="clauseprfx1"/>
    <w:rsid w:val="00C63A43"/>
    <w:rPr>
      <w:vanish w:val="0"/>
      <w:webHidden w:val="0"/>
      <w:specVanish w:val="0"/>
    </w:rPr>
  </w:style>
  <w:style w:type="character" w:customStyle="1" w:styleId="clausesuff1">
    <w:name w:val="clausesuff1"/>
    <w:rsid w:val="00C63A43"/>
    <w:rPr>
      <w:vanish w:val="0"/>
      <w:webHidden w:val="0"/>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7073458">
      <w:bodyDiv w:val="1"/>
      <w:marLeft w:val="0"/>
      <w:marRight w:val="0"/>
      <w:marTop w:val="0"/>
      <w:marBottom w:val="0"/>
      <w:divBdr>
        <w:top w:val="none" w:sz="0" w:space="0" w:color="auto"/>
        <w:left w:val="none" w:sz="0" w:space="0" w:color="auto"/>
        <w:bottom w:val="none" w:sz="0" w:space="0" w:color="auto"/>
        <w:right w:val="none" w:sz="0" w:space="0" w:color="auto"/>
      </w:divBdr>
      <w:divsChild>
        <w:div w:id="1159227076">
          <w:marLeft w:val="0"/>
          <w:marRight w:val="0"/>
          <w:marTop w:val="60"/>
          <w:marBottom w:val="6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567</Words>
  <Characters>3235</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Расторжение брака производится в судебном порядке, если есть несовершеннолетние дети или второй супруг отказывается обращаться в ЗАГС</vt:lpstr>
    </vt:vector>
  </TitlesOfParts>
  <Company/>
  <LinksUpToDate>false</LinksUpToDate>
  <CharactersWithSpaces>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Расторжение брака производится в судебном порядке, если есть несовершеннолетние дети или второй супруг отказывается обращаться в ЗАГС</dc:title>
  <dc:subject/>
  <dc:creator>$$$</dc:creator>
  <cp:keywords/>
  <dc:description/>
  <cp:lastModifiedBy>Shakarboy Goyibnazarov</cp:lastModifiedBy>
  <cp:revision>2</cp:revision>
  <dcterms:created xsi:type="dcterms:W3CDTF">2022-09-13T07:22:00Z</dcterms:created>
  <dcterms:modified xsi:type="dcterms:W3CDTF">2022-09-13T07:22:00Z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Daʼvo ariza rekvizitlari</w:name>
    <w:value w:hidden="true">
      <w:unit w:active="false"/>
    </w:value>
  </w:element>
  <w:element w:id="2" w:kind="variable" w:selector="check" w:type="string" w:valueMode="normal" w:required="false" w:groupID="1">
    <w:identifier xml:space="preserve">ID2</w:identifier>
    <w:name xml:space="preserve">Daʼvo ariza berilgan sud nomi</w:name>
    <w:comment xml:space="preserve">Misol uchun Fuqarolik ishlari bo‘yicha Samarqand viloyati, Toyloq tumani sudiga</w:comment>
    <w:value w:hidden="false">
      <w:unit w:active="false"/>
      <w:binding w:dataSource="1" w:column="court_name" w:search="false"/>
    </w:value>
  </w:element>
  <w:element w:id="3" w:kind="variable" w:selector="check" w:type="date" w:valueMode="normal" w:required="false" w:groupID="1">
    <w:identifier xml:space="preserve">ID3</w:identifier>
    <w:name xml:space="preserve">Daʼvo ariza berilgan sana</w:name>
    <w:value w:hidden="false">
      <w:unit w:active="false"/>
    </w:value>
  </w:element>
  <w:element w:id="4" w:kind="category" w:selector="check" w:type="string" w:valueMode="normal" w:required="false">
    <w:identifier xml:space="preserve">ID4</w:identifier>
    <w:name xml:space="preserve">Daʼvogar to‘g‘risida maʼlumotlar</w:name>
    <w:value w:hidden="true">
      <w:unit w:active="false"/>
    </w:value>
  </w:element>
  <w:element w:id="5" w:kind="variable" w:selector="check" w:type="string" w:valueMode="normal" w:required="false" w:groupID="4">
    <w:identifier xml:space="preserve">ID5</w:identifier>
    <w:name xml:space="preserve">Daʼvogarning F.I.O.si</w:name>
    <w:value w:hidden="false">
      <w:unit w:active="false"/>
    </w:value>
  </w:element>
  <w:element w:id="6" w:kind="variable" w:selector="check" w:type="string" w:valueMode="normal" w:required="false" w:groupID="4">
    <w:identifier xml:space="preserve">ID6</w:identifier>
    <w:name xml:space="preserve">Daʼvogarning yashash manzili</w:name>
    <w:comment xml:space="preserve">Manzil: Viloyat, tuman (shahar), mahalla, ko‘cha nomi va uy raqami yoziladi</w:comment>
    <w:value w:hidden="false">
      <w:unit w:active="false"/>
    </w:value>
  </w:element>
  <w:element w:id="7" w:kind="variable" w:selector="check" w:type="string" w:valueMode="normal" w:required="false" w:groupID="4">
    <w:identifier xml:space="preserve">ID7</w:identifier>
    <w:name xml:space="preserve">Daʼvogarning telefon raqamlari</w:name>
    <w:value w:hidden="false">
      <w:unit w:active="false"/>
    </w:value>
  </w:element>
  <w:element w:id="8" w:kind="variable" w:selector="check" w:type="string" w:valueMode="normal" w:required="false" w:groupID="4">
    <w:identifier xml:space="preserve">ID8</w:identifier>
    <w:name xml:space="preserve">Daʼvogarning pochta (elektron) manzili</w:name>
    <w:value w:hidden="false">
      <w:unit w:active="false"/>
    </w:value>
  </w:element>
  <w:element w:id="9" w:kind="category" w:selector="check" w:type="string" w:valueMode="normal" w:required="false">
    <w:identifier xml:space="preserve">ID9</w:identifier>
    <w:name xml:space="preserve">Javobgar to‘g‘risida maʼlumotlar</w:name>
    <w:value w:hidden="true">
      <w:unit w:active="false"/>
    </w:value>
  </w:element>
  <w:element w:id="10" w:kind="variable" w:selector="check" w:type="string" w:valueMode="normal" w:required="false" w:groupID="9">
    <w:identifier xml:space="preserve">ID10</w:identifier>
    <w:name xml:space="preserve">Javobgarning F.I.O.si</w:name>
    <w:value w:hidden="false">
      <w:unit w:active="false"/>
    </w:value>
  </w:element>
  <w:element w:id="11" w:kind="variable" w:selector="check" w:type="string" w:valueMode="normal" w:required="false" w:groupID="9">
    <w:identifier xml:space="preserve">ID11</w:identifier>
    <w:name xml:space="preserve">Javobgarning yashash manzili</w:name>
    <w:comment xml:space="preserve">Manzil: Viloyat, tuman (shahar), mahalla, ko‘cha nomi va uy raqami yoziladi</w:comment>
    <w:value w:hidden="false">
      <w:unit w:active="false"/>
    </w:value>
  </w:element>
  <w:element w:id="12" w:kind="variable" w:selector="check" w:type="string" w:valueMode="normal" w:required="false" w:groupID="9">
    <w:identifier xml:space="preserve">ID12</w:identifier>
    <w:name xml:space="preserve">Javobgarning telefon raqami</w:name>
    <w:value w:hidden="false">
      <w:unit w:active="false"/>
    </w:value>
  </w:element>
  <w:element w:id="13" w:kind="variable" w:selector="check" w:type="string" w:valueMode="normal" w:required="false" w:groupID="9">
    <w:identifier xml:space="preserve">ID13</w:identifier>
    <w:name xml:space="preserve">Javobgarning pochta (elektron) manzili</w:name>
    <w:value w:hidden="false">
      <w:unit w:active="false"/>
    </w:value>
  </w:element>
  <w:element w:id="14" w:kind="category" w:selector="check" w:type="string" w:valueMode="normal" w:required="false">
    <w:identifier xml:space="preserve">ID14</w:identifier>
    <w:name xml:space="preserve">Daʼvo ariza mazmuni</w:name>
    <w:value w:hidden="true">
      <w:unit w:active="false"/>
    </w:value>
  </w:element>
  <w:element w:id="15" w:kind="variable" w:selector="check" w:type="string" w:valueMode="normal" w:required="false" w:groupID="14">
    <w:identifier xml:space="preserve">ID15</w:identifier>
    <w:name xml:space="preserve">Daʼvogarning ijaraga berilgan xonadonining manzili</w:name>
    <w:comment xml:space="preserve">Daʼvogarning ijaraga berilgan xonadoni joylashgan viloyati, tumani, shahar, MFY, ko‘cha, uy va xonadon raqami to‘liq ko‘rsatiladi</w:comment>
    <w:value w:hidden="false">
      <w:unit w:active="false"/>
    </w:value>
  </w:element>
  <w:element w:id="20" w:kind="variable" w:selector="check" w:type="string" w:valueMode="normal" w:required="false" w:groupID="14">
    <w:identifier xml:space="preserve">ID20</w:identifier>
    <w:name xml:space="preserve">Ijara shartnomasi tuzilgan sana</w:name>
    <w:value w:hidden="false">
      <w:unit w:active="false"/>
    </w:value>
  </w:element>
  <w:element w:id="16" w:kind="variable" w:selector="check" w:type="string" w:valueMode="normal" w:required="false" w:groupID="14">
    <w:identifier xml:space="preserve">ID16</w:identifier>
    <w:name xml:space="preserve">Ijara shartnomasining raqami</w:name>
    <w:value w:hidden="false">
      <w:unit w:active="false"/>
    </w:value>
  </w:element>
  <w:element w:id="17" w:kind="variable" w:selector="check" w:type="string" w:valueMode="normal" w:required="false" w:groupID="14">
    <w:identifier xml:space="preserve">ID17</w:identifier>
    <w:name xml:space="preserve">Ijaraga berilgan uy-joy ijaraga topshirilgan sana</w:name>
    <w:value w:hidden="false">
      <w:unit w:active="false"/>
    </w:value>
  </w:element>
  <w:element w:id="21" w:kind="variable" w:selector="check" w:type="string" w:valueMode="normal" w:required="false" w:groupID="14">
    <w:identifier xml:space="preserve">ID21</w:identifier>
    <w:name xml:space="preserve">Shartnomaning amal qilish muddati</w:name>
    <w:comment xml:space="preserve">Izoh: Mazkur bandga shartnoma qancha muddatga tuzilganligi yoziladi</w:comment>
    <w:value w:hidden="false">
      <w:unit w:active="false"/>
    </w:value>
  </w:element>
  <w:element w:id="19" w:kind="variable" w:selector="check" w:type="string" w:valueMode="normal" w:required="false" w:groupID="14">
    <w:identifier xml:space="preserve">ID19</w:identifier>
    <w:name xml:space="preserve">Javobgarga uydan chiqib ketish to‘g‘risida ogohlantirilish berilgan sana</w:name>
    <w:value w:hidden="false">
      <w:unit w:active="false"/>
    </w:value>
  </w:element>
</w:structure>
</file>