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33"/>
        <w:gridCol w:w="4722"/>
      </w:tblGrid>
      <w:tr>
        <w:trPr>
          <w:gridAfter w:val="1"/>
        </w:trPr>
        <w:tc>
          <w:tcPr>
            <w:tcW w:w="4880" w:type="dxa"/>
            <w:shd w:fill="auto"/>
          </w:tcPr>
          <w:p>
            <w:pPr>
              <w:jc w:val="right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iqtisodiy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ga </w:t>
            </w: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manzili</w:t>
              <w:fldChar w:fldCharType="end"/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tomonidan</w:t>
            </w: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(daʼvoni predmetini oʻzgartirish toʻgʻrisida)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549"/>
        <w:spacing w:after="0" w:line="240" w:lineRule="auto"/>
        <w:tabs>
          <w:tab w:val="left" w:pos="549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men 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iqtisodiy sud nomi</w:t>
        <w:fldChar w:fldCharType="end"/>
      </w:r>
      <w:r>
        <w:rPr>
          <w:sz w:val="24"/>
          <w:rFonts w:ascii="Times New Roman" w:hAnsi="Times New Roman"/>
        </w:rPr>
        <w:t xml:space="preserve"> sudiga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haqidagi daʼvo ariza bilan murojaat qilganman. </w:t>
      </w:r>
    </w:p>
    <w:p>
      <w:pPr>
        <w:jc w:val="both"/>
        <w:spacing w:after="0" w:line="240" w:lineRule="auto"/>
        <w:tabs>
          <w:tab w:val="left" w:pos="549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 xml:space="preserve">Hozirda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 men bilan kelishgan holda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ixtiyoriy ravishda qanoatlantirgan daʼvo talablari</w:t>
        <w:fldChar w:fldCharType="end"/>
      </w:r>
      <w:r>
        <w:rPr>
          <w:sz w:val="24"/>
          <w:rFonts w:ascii="Times New Roman" w:hAnsi="Times New Roman"/>
        </w:rPr>
        <w:t xml:space="preserve"> toʻgʻrisidagi daʼvo talabimni ixtiyoriy ravishda qanoatlantirdi.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boʻyicha javobgar tomonidan ixtiyoriy ravishda qanoatlantirilmagan (hozir ham mavjud boʻlgan) nizolar boʻyicha daʼvo talablari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talabim boʻyicha hozir ham nizo mavjud.</w:t>
      </w:r>
    </w:p>
    <w:p>
      <w:pPr>
        <w:jc w:val="both"/>
        <w:ind w:firstLine="549"/>
        <w:spacing w:after="0" w:line="240" w:lineRule="auto"/>
        <w:tabs>
          <w:tab w:val="left" w:pos="549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 sababli men Oʻzbekiston Respublikasi IPKning 41, 43-moddalariga asosan bildirilgan talablarning predmetiga oʻzgartirish kiritib, faqatgina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boʻyicha javobgar tomonidan ixtiyoriy ravishda qanoatlantirilmagan (hozir ham mavjud boʻlgan) nizolar boʻyicha daʼvo talablari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talabimni qonuniy koʻrib chiqib, qaror qabul qilishingizni soʻrayman.</w:t>
      </w:r>
    </w:p>
    <w:p>
      <w:pPr>
        <w:jc w:val="both"/>
        <w:spacing w:after="0" w:line="240" w:lineRule="auto"/>
        <w:tabs>
          <w:tab w:val="left" w:pos="549"/>
        </w:tabs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32"/>
        <w:gridCol w:w="3106"/>
        <w:gridCol w:w="3117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yuridik shaxs rahbarining yoki yakka tartibdagi tadbirkor (YATT)ning F.I.Osi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555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B8A"/>
    <w:rsid w:val="00002E01"/>
    <w:rsid w:val="00114247"/>
    <w:rsid w:val="00141AE6"/>
    <w:rsid w:val="00151CBB"/>
    <w:rsid w:val="00161591"/>
    <w:rsid w:val="0018220C"/>
    <w:rsid w:val="001B03A6"/>
    <w:rsid w:val="00245748"/>
    <w:rsid w:val="002E49F4"/>
    <w:rsid w:val="0033655C"/>
    <w:rsid w:val="003F0B3C"/>
    <w:rsid w:val="00402720"/>
    <w:rsid w:val="004127EA"/>
    <w:rsid w:val="00430037"/>
    <w:rsid w:val="0053669F"/>
    <w:rsid w:val="005C3CBC"/>
    <w:rsid w:val="005E1DF6"/>
    <w:rsid w:val="005F1CA1"/>
    <w:rsid w:val="00626AAA"/>
    <w:rsid w:val="00627D6F"/>
    <w:rsid w:val="0068192C"/>
    <w:rsid w:val="006F16EE"/>
    <w:rsid w:val="007A5563"/>
    <w:rsid w:val="007D3CC5"/>
    <w:rsid w:val="007E1AE7"/>
    <w:rsid w:val="00803481"/>
    <w:rsid w:val="00826416"/>
    <w:rsid w:val="00827F88"/>
    <w:rsid w:val="00836BF6"/>
    <w:rsid w:val="0083777B"/>
    <w:rsid w:val="00845514"/>
    <w:rsid w:val="00860E7B"/>
    <w:rsid w:val="00866D96"/>
    <w:rsid w:val="00890BD3"/>
    <w:rsid w:val="008E1F19"/>
    <w:rsid w:val="009574DA"/>
    <w:rsid w:val="00994976"/>
    <w:rsid w:val="00A471F0"/>
    <w:rsid w:val="00A837B9"/>
    <w:rsid w:val="00A91E7F"/>
    <w:rsid w:val="00B16A95"/>
    <w:rsid w:val="00B33113"/>
    <w:rsid w:val="00B51B97"/>
    <w:rsid w:val="00B64F93"/>
    <w:rsid w:val="00B7045A"/>
    <w:rsid w:val="00B9672A"/>
    <w:rsid w:val="00BE630D"/>
    <w:rsid w:val="00C76BF5"/>
    <w:rsid w:val="00CE0FED"/>
    <w:rsid w:val="00D14364"/>
    <w:rsid w:val="00D162A8"/>
    <w:rsid w:val="00D24BEB"/>
    <w:rsid w:val="00D27B8A"/>
    <w:rsid w:val="00DB5B8E"/>
    <w:rsid w:val="00DB66BC"/>
    <w:rsid w:val="00DF2743"/>
    <w:rsid w:val="00E23D4E"/>
    <w:rsid w:val="00E42F06"/>
    <w:rsid w:val="00F6648A"/>
    <w:rsid w:val="00F736BF"/>
    <w:rsid w:val="00F93A32"/>
    <w:rsid w:val="00F94494"/>
    <w:rsid w:val="00FA2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5B358-1E52-431D-A4CD-20953CAB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220C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18220C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18220C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Oss</dc:creator>
  <cp:lastModifiedBy>Shakarboy Goyibnazarov</cp:lastModifiedBy>
  <cp:revision>2</cp:revision>
  <dcterms:created xsi:type="dcterms:W3CDTF">2022-09-16T04:33:00Z</dcterms:created>
  <dcterms:modified xsi:type="dcterms:W3CDTF">2022-09-16T04:33:00Z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javobgar tashkilotning tashkiliy huquqiy shakli va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Daʼvo ariza mazmuni</w:name>
    <w:comment xml:space="preserve">ushbu bandga barcha daʼvo talablari kiritilishi lozim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Ish bo‘yicha javobgar ixtiyoriy ravishda qanoatlantirgan daʼvo talablari</w:name>
    <w:comment xml:space="preserve">ushbu bandga javobgar ixtiyoriy ravishda qanoatlantirgan daʼvo talablari yoziladi. Masalan, moddiy zararni to‘lab berganligi, nizoli mol-mulklardan birini qaytarganligi va hokazo</w:comment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Иш бўйича жавобгар томонидан ихтиёрий равишда қаноатлантирилмаган (ҳозир ҳам мавжуд бўлган) низолар бўйича даъво талаблари</w:name>
    <w:value w:hidden="false">
      <w:unit w:active="false"/>
    </w:value>
  </w:element>
</w:structure>
</file>