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45"/>
        <w:gridCol w:w="4710"/>
      </w:tblGrid>
      <w:tr>
        <w:tc>
          <w:tcPr>
            <w:tcW w:w="4691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</w:tcPr>
          <w:p>
            <w:pPr>
              <w:rPr>
                <w:sz w:val="24"/>
                <w:rFonts w:ascii="Times New Roman" w:hAnsi="Times New Roman"/>
              </w:rPr>
            </w:pPr>
          </w:p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beruvchining manzili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tomonidan</w:t>
            </w:r>
          </w:p>
        </w:tc>
      </w:tr>
      <w:tr>
        <w:trPr>
          <w:gridAfter w:val="1"/>
        </w:trPr>
        <w:tc>
          <w:tcPr>
            <w:tcW w:w="488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rPr>
          <w:sz w:val="24"/>
          <w:rFonts w:ascii="Times New Roman" w:hAnsi="Times New Roman"/>
        </w:rPr>
      </w:pPr>
    </w:p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4"/>
        <w:jc w:val="center"/>
        <w:spacing w:before="40"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Tarjimon bilan taʼminlash toʻgʻrisida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Iqtisodiy ishni ko‘rish tayinlangan sana</w:t>
        <w:fldChar w:fldCharType="end"/>
      </w:r>
      <w:r>
        <w:rPr>
          <w:sz w:val="24"/>
          <w:rFonts w:ascii="Times New Roman" w:hAnsi="Times New Roman"/>
        </w:rPr>
        <w:t xml:space="preserve"> kuniga tayinlangan.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Oʻzbekiston Respublikasi fuqarosi boʻlsamda, millatim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beruvchining millati</w:t>
        <w:fldChar w:fldCharType="end"/>
      </w:r>
      <w:r>
        <w:rPr>
          <w:sz w:val="24"/>
          <w:rFonts w:ascii="Times New Roman" w:hAnsi="Times New Roman"/>
        </w:rPr>
        <w:t xml:space="preserve"> boʻlib, oʻzbek tilini yaxshi tushunmayman hamda oʻzbek tilida mukammal gaplasha olmayman.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Daʼvo ariza va protses davomida sudga taqdim etilgan hujjatlarning barchasi ham aynan oʻzbek 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tilida yozilgan.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10, 42, 43, 51-moddalariga asoslanib, 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iqtisodiy ish koʻrib chiqilishida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Qaysi tilni biladigan tarjimon jalb qilinishi soʻraladi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tilini biladigan tarjimon jalb qilib, mening huquqlarimni taʼminlashingizni. 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numPr>
          <w:numId w:val="4"/>
          <w:ilvl w:val="0"/>
        </w:numPr>
        <w:jc w:val="both"/>
        <w:ind w:hanging="24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pStyle w:val="a4"/>
        <w:numPr>
          <w:numId w:val="4"/>
          <w:ilvl w:val="0"/>
        </w:numPr>
        <w:jc w:val="both"/>
        <w:ind w:hanging="24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Taraflar tomonidan oʻzbek tilida taqdim etilgan hujjatlar nusxasi. 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27"/>
        <w:gridCol w:w="3100"/>
        <w:gridCol w:w="3128"/>
      </w:tblGrid>
      <w:tr>
        <w:tc>
          <w:tcPr>
            <w:tcW w:w="3190" w:type="dxa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42901"/>
    <w:multiLevelType w:val="hybridMultilevel"/>
    <w:tmpl w:val="4296F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44802"/>
    <w:rsid w:val="00071F79"/>
    <w:rsid w:val="00091493"/>
    <w:rsid w:val="000C70E2"/>
    <w:rsid w:val="000F25C6"/>
    <w:rsid w:val="00134245"/>
    <w:rsid w:val="001348EA"/>
    <w:rsid w:val="00145715"/>
    <w:rsid w:val="00171A5C"/>
    <w:rsid w:val="001F1BB3"/>
    <w:rsid w:val="00294439"/>
    <w:rsid w:val="002A429F"/>
    <w:rsid w:val="002F7E68"/>
    <w:rsid w:val="0032364C"/>
    <w:rsid w:val="00354A5D"/>
    <w:rsid w:val="003C411D"/>
    <w:rsid w:val="003E3463"/>
    <w:rsid w:val="0040382D"/>
    <w:rsid w:val="00482439"/>
    <w:rsid w:val="004E6318"/>
    <w:rsid w:val="0057195C"/>
    <w:rsid w:val="00582785"/>
    <w:rsid w:val="005B1DFD"/>
    <w:rsid w:val="005C2DBC"/>
    <w:rsid w:val="00603E2E"/>
    <w:rsid w:val="006328F2"/>
    <w:rsid w:val="006671B1"/>
    <w:rsid w:val="00680576"/>
    <w:rsid w:val="006A32D4"/>
    <w:rsid w:val="006B1428"/>
    <w:rsid w:val="006C3604"/>
    <w:rsid w:val="007229AD"/>
    <w:rsid w:val="0075215D"/>
    <w:rsid w:val="007529D9"/>
    <w:rsid w:val="0076574E"/>
    <w:rsid w:val="007C4520"/>
    <w:rsid w:val="007E1CA5"/>
    <w:rsid w:val="007E2A31"/>
    <w:rsid w:val="00833248"/>
    <w:rsid w:val="009B32FD"/>
    <w:rsid w:val="00A91D33"/>
    <w:rsid w:val="00AC2F51"/>
    <w:rsid w:val="00B41856"/>
    <w:rsid w:val="00B63C81"/>
    <w:rsid w:val="00C41740"/>
    <w:rsid w:val="00CA0A4F"/>
    <w:rsid w:val="00D0568F"/>
    <w:rsid w:val="00DB4EE5"/>
    <w:rsid w:val="00E336BD"/>
    <w:rsid w:val="00EA338C"/>
    <w:rsid w:val="00F30C85"/>
    <w:rsid w:val="00F56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22D29-5F00-4A82-93F2-2D133E4A6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7529D9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7529D9"/>
    <w:rPr>
      <w:rFonts w:ascii="Calibri" w:eastAsia="Calibri" w:hAnsi="Calibri" w:cs="Times New Roman"/>
      <w:lang w:val="en-US" w:eastAsia="en-US"/>
    </w:rPr>
  </w:style>
  <w:style w:type="table" w:styleId="a6">
    <w:name w:val="Table Grid"/>
    <w:basedOn w:val="a1"/>
    <w:uiPriority w:val="59"/>
    <w:rsid w:val="0013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3</cp:revision>
  <dcterms:created xsi:type="dcterms:W3CDTF">2022-09-12T09:24:00Z</dcterms:created>
  <dcterms:modified xsi:type="dcterms:W3CDTF">2022-09-12T09:24:00Z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comment xml:space="preserve">tuman, ko‘cha nomi, uy raqami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Iltimosnoma beruvchining millati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Iltimosnoma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 bo‘yicha daʼvogarning nomi va tashkiliy huquqiy shakli</w:name>
    <w:comment xml:space="preserve">Masalan: “Nur” MCHJ yoki YATT I.Mirzayev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javobgarning nomi va tashkiliy huquqiy shakli</w:name>
    <w:comment xml:space="preserve">Masalan: “Nur” MCHJ yoki YATT I.Mirzayev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Daʼvo ariza mazmuni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Iqtisodiy ishni ko‘rish tayinlangan sana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Қайси тилни биладиган таржимон жалб қилиниши сўралади </w:name>
    <w:value w:hidden="false">
      <w:unit w:active="false"/>
    </w:value>
  </w:element>
</w:structure>
</file>