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B U Y R U Q</w:t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center"/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sana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raqami</w:t>
              <w:fldChar w:fldCharType="end"/>
            </w:r>
          </w:p>
        </w:tc>
        <w:tc>
          <w:tcPr>
            <w:tcW w:w="3115" w:type="dxa"/>
          </w:tcPr>
          <w:p>
            <w:pPr>
              <w:ind w:firstLine="0"/>
              <w:spacing w:line="288" w:lineRule="auto"/>
              <w:rPr>
                <w:b/>
              </w:rPr>
            </w:pPr>
            <w:r>
              <w:rPr>
                <w:b/>
                <w:vanish w:val="false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  <w:rPr>
          <w:b/>
        </w:rPr>
      </w:pPr>
    </w:p>
    <w:p>
      <w:pPr>
        <w:jc w:val="center"/>
        <w:ind w:firstLine="0"/>
        <w:spacing w:line="288" w:lineRule="auto"/>
      </w:pPr>
    </w:p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Ishlab chiqarish taʼlimini tashkil etish toʻgʻrisida</w:t>
      </w:r>
    </w:p>
    <w:p>
      <w:pPr>
        <w:jc w:val="center"/>
        <w:ind w:firstLine="0"/>
        <w:spacing w:line="288" w:lineRule="auto"/>
        <w:rPr>
          <w:b/>
        </w:rPr>
      </w:pPr>
    </w:p>
    <w:p>
      <w:pPr>
        <w:ind w:firstLine="709"/>
        <w:spacing w:line="288" w:lineRule="auto"/>
        <w:rPr>
          <w:sz w:val="10"/>
        </w:rPr>
      </w:pPr>
    </w:p>
    <w:p>
      <w:pPr>
        <w:ind w:firstLine="709"/>
        <w:spacing w:line="288" w:lineRule="auto"/>
      </w:pPr>
      <w:r>
        <w:t xml:space="preserve">Oʻzbekiston Respublikasi Mehnat kodeksining 373-382-moddalariga asoslanib, buyuraman:</w:t>
      </w:r>
    </w:p>
    <w:p>
      <w:pPr>
        <w:ind w:firstLine="709"/>
        <w:spacing w:line="288" w:lineRule="auto"/>
      </w:pPr>
      <w:r>
        <w:t xml:space="preserve">1. Fuqaro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Fuqaroning F.I.O. si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Ishlab chiqarish ta’limi boshlanadigan sana</w:t>
        <w:fldChar w:fldCharType="end"/>
      </w:r>
      <w:r>
        <w:t xml:space="preserve"> kunidan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Ishlab chiqarish ta’limi tashkil etiladigan tashkilot</w:t>
        <w:fldChar w:fldCharType="end"/>
      </w:r>
      <w:r>
        <w:t xml:space="preserve">ga ishlab chiqarish taʼlimi shartnomasi asosida oʻquvchi sifatida jalb etilsin.</w:t>
      </w:r>
    </w:p>
    <w:p>
      <w:pPr>
        <w:ind w:firstLine="709"/>
        <w:spacing w:line="288" w:lineRule="auto"/>
      </w:pPr>
      <w:r>
        <w:t xml:space="preserve">2. Oʻquvchining ish beruvchidagi taʼlimi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O`quvchinig ta’lim olish davomiyligi</w:t>
        <w:fldChar w:fldCharType="end"/>
      </w:r>
      <w:r>
        <w:t xml:space="preserve"> davomida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O‘quvchi ta’lim oladigan mutaxassislik</w:t>
        <w:fldChar w:fldCharType="end"/>
      </w:r>
      <w:r>
        <w:t xml:space="preserve"> (mutaxassisligi) boʻyicha kasbiy bilimlarni va koʻnikmalarni oʻrganish hamda tayyorlash boʻyicha olib borilsin.</w:t>
      </w:r>
    </w:p>
    <w:p>
      <w:pPr>
        <w:ind w:firstLine="709"/>
        <w:spacing w:line="288" w:lineRule="auto"/>
      </w:pPr>
      <w:r>
        <w:t xml:space="preserve">3. Oʻquvchining taʼlim jarayoniga masʼul (ustoz) sifatida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O‘quvchiga ta’lim olishida ustoz sifatida biriktirilgan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O‘quvchiga ustoz sifatida biriktirilgan shaxsning F.I.O. si</w:t>
        <w:fldChar w:fldCharType="end"/>
      </w:r>
      <w:r>
        <w:t xml:space="preserve"> belgilansin.</w:t>
      </w:r>
    </w:p>
    <w:p>
      <w:pPr>
        <w:ind w:firstLine="709"/>
        <w:spacing w:line="288" w:lineRule="auto"/>
      </w:pPr>
      <w:r>
        <w:t xml:space="preserve">4. Oʻquvchining kasbiy bilimlar va koʻnikmalarni oʻrganish hamda kasbga tayyorlash ishlari ilovaga muvofiq tasdiqlangan Maxsus kasbiy tayyorlash dasturi asosida amalga oshirilsin.</w:t>
      </w:r>
    </w:p>
    <w:p>
      <w:pPr>
        <w:pStyle w:val="a3"/>
      </w:pPr>
      <w:r>
        <w:tab/>
      </w:r>
    </w:p>
    <w:p>
      <w:pPr>
        <w:pStyle w:val="a3"/>
      </w:pPr>
      <w:r>
        <w:tab/>
      </w:r>
      <w:r>
        <w:rPr>
          <w:b/>
        </w:rPr>
        <w:t>Asos:</w:t>
      </w:r>
      <w:r>
        <w:t xml:space="preserve"> Oʻzbekiston Respublikasi Mehnat kodeksining 373-382-moddalari hamda taraflar oʻrtasida tuzilgan ishlab chiqarish taʼlimi shartnomasi.</w:t>
      </w:r>
    </w:p>
    <w:p>
      <w:pPr>
        <w:pStyle w:val="a3"/>
      </w:pPr>
    </w:p>
    <w:p>
      <w:pPr>
        <w:ind w:firstLine="709"/>
        <w:spacing w:line="288" w:lineRule="auto"/>
        <w:rPr>
          <w:b/>
        </w:rPr>
      </w:pP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16"/>
        <w:gridCol w:w="2895"/>
        <w:gridCol w:w="3444"/>
      </w:tblGrid>
      <w:tr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color w:val="000000"/>
        </w:rPr>
      </w:pPr>
      <w:r>
        <w:rPr>
          <w:color w:val="000000"/>
        </w:rPr>
        <w:tab/>
        <w:tab/>
        <w:tab/>
        <w:tab/>
        <w:tab/>
        <w:t xml:space="preserve">     (imzo)</w:t>
      </w:r>
    </w:p>
    <w:p>
      <w:pPr>
        <w:ind w:firstLine="709"/>
        <w:spacing w:line="288" w:lineRule="auto"/>
        <w:rPr>
          <w:b/>
        </w:rPr>
      </w:pPr>
    </w:p>
    <w:p>
      <w:pPr>
        <w:rPr>
          <w:b/>
        </w:rPr>
      </w:pPr>
      <w:r>
        <w:rPr>
          <w:b/>
        </w:rPr>
      </w:r>
    </w:p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05"/>
    <w:rsid w:val="000B30D9"/>
    <w:rsid w:val="00752E69"/>
    <w:rsid w:val="007D0D9E"/>
    <w:rsid w:val="00D3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877EF5-7B8E-4123-B0D7-595E40664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D9E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,Знак"/>
    <w:basedOn w:val="a"/>
    <w:link w:val="a4"/>
    <w:autoRedefine/>
    <w:rsid w:val="007D0D9E"/>
    <w:pPr>
      <w:tabs>
        <w:tab w:val="left" w:pos="708"/>
        <w:tab w:val="center" w:pos="4153"/>
        <w:tab w:val="right" w:pos="8306"/>
      </w:tabs>
      <w:spacing w:line="288" w:lineRule="auto"/>
      <w:ind w:firstLine="0"/>
    </w:pPr>
    <w:rPr>
      <w:bCs/>
      <w:sz w:val="24"/>
      <w:szCs w:val="24"/>
      <w:lang w:val="uz-Cyrl-UZ" w:eastAsia="en-US"/>
    </w:rPr>
  </w:style>
  <w:style w:type="character" w:customStyle="1" w:styleId="a4">
    <w:name w:val="Верхний колонтитул Знак"/>
    <w:aliases w:val="Знак Знак Знак,Знак Знак1"/>
    <w:basedOn w:val="a0"/>
    <w:link w:val="a3"/>
    <w:rsid w:val="007D0D9E"/>
    <w:rPr>
      <w:rFonts w:ascii="Times New Roman" w:eastAsia="Batang" w:hAnsi="Times New Roman" w:cs="Times New Roman"/>
      <w:bCs/>
      <w:sz w:val="24"/>
      <w:szCs w:val="24"/>
      <w:lang w:val="uz-Cyrl-UZ"/>
    </w:rPr>
  </w:style>
  <w:style w:type="table" w:styleId="a5">
    <w:name w:val="Table Grid"/>
    <w:basedOn w:val="a1"/>
    <w:uiPriority w:val="39"/>
    <w:rsid w:val="007D0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</cp:revision>
  <dcterms:created xsi:type="dcterms:W3CDTF">2025-05-29T04:57:00Z</dcterms:created>
  <dcterms:modified xsi:type="dcterms:W3CDTF">2025-05-29T04:57:00Z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Fuqaroning F.I.O. 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Ishlab chiqarish ta’limi boshlanadigan sana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Ishlab chiqarish ta’limi tashkil etiladigan tashkilot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O`quvchinig ta’lim olish davomiyligi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O‘quvchi ta’lim oladigan mutaxassislik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O‘quvchiga ta’lim olishida ustoz sifatida biriktirilgan shaxsning lavozimi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O‘quvchiga ustoz sifatida biriktirilgan shaxsning F.I.O. si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Buyruq chiqargan shaxsning lavozimi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Buyruq chiqargan shaxsning F.I.O.si</w:name>
    <w:value w:hidden="false">
      <w:unit w:active="false"/>
    </w:value>
  </w:element>
</w:structure>
</file>