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39"/>
        <w:gridCol w:w="4816"/>
      </w:tblGrid>
      <w:tr>
        <w:tc>
          <w:tcPr>
            <w:tcW w:w="4665" w:type="dxa"/>
            <w:shd w:fill="auto"/>
          </w:tcPr>
          <w:p>
            <w:pPr>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rPr>
                <w:b/>
                <w:sz w:val="28"/>
                <w:rFonts w:ascii="Times New Roman" w:hAnsi="Times New Roman"/>
              </w:rPr>
            </w:pPr>
            <w:r>
              <w:rPr>
                <w:b/>
                <w:sz w:val="28"/>
                <w:rFonts w:ascii="Times New Roman" w:hAnsi="Times New Roman"/>
              </w:rPr>
              <w:t xml:space="preserve">Fuqarolik ishlar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fuqarolik sudi nomi</w:t>
              <w:fldChar w:fldCharType="end"/>
            </w:r>
            <w:r>
              <w:rPr>
                <w:b/>
                <w:sz w:val="28"/>
                <w:rFonts w:ascii="Times New Roman" w:hAnsi="Times New Roman"/>
              </w:rPr>
              <w:t xml:space="preserve"> sudiga</w:t>
            </w:r>
          </w:p>
          <w:p>
            <w:pPr>
              <w:jc w:val="both"/>
              <w:rPr>
                <w:b/>
                <w:sz w:val="12"/>
                <w:rFonts w:ascii="Times New Roman" w:hAnsi="Times New Roman"/>
              </w:rPr>
            </w:pPr>
          </w:p>
        </w:tc>
      </w:tr>
      <w:tr>
        <w:tc>
          <w:tcPr>
            <w:tcW w:w="4665" w:type="dxa"/>
            <w:shd w:fill="auto"/>
          </w:tcPr>
          <w:p>
            <w:pPr>
              <w:rPr>
                <w:sz w:val="28"/>
                <w:rFonts w:ascii="Times New Roman" w:hAnsi="Times New Roman"/>
              </w:rPr>
            </w:pPr>
          </w:p>
        </w:tc>
        <w:tc>
          <w:tcPr>
            <w:tcW w:w="4906" w:type="dxa"/>
            <w:shd w:fill="auto"/>
          </w:tcPr>
          <w:p>
            <w:pPr>
              <w:jc w:val="both"/>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shaxsning yashash manzili</w:t>
              <w:fldChar w:fldCharType="end"/>
            </w:r>
            <w:r>
              <w:rPr>
                <w:b/>
                <w:sz w:val="28"/>
                <w:rFonts w:ascii="Times New Roman" w:hAnsi="Times New Roman"/>
              </w:rPr>
              <w:t xml:space="preserve">da yashovchi</w:t>
            </w:r>
          </w:p>
        </w:tc>
      </w:tr>
      <w:tr>
        <w:tc>
          <w:tcPr>
            <w:tcW w:w="4665" w:type="dxa"/>
            <w:shd w:fill="auto"/>
          </w:tcPr>
          <w:p>
            <w:pPr>
              <w:rPr>
                <w:sz w:val="28"/>
                <w:rFonts w:ascii="Times New Roman" w:hAnsi="Times New Roman"/>
              </w:rPr>
            </w:pPr>
          </w:p>
        </w:tc>
        <w:tc>
          <w:tcPr>
            <w:tcW w:w="4906" w:type="dxa"/>
            <w:shd w:fill="auto"/>
          </w:tcPr>
          <w:p>
            <w:pPr>
              <w:jc w:val="both"/>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shaxsning F.I.Osi</w:t>
              <w:fldChar w:fldCharType="end"/>
            </w:r>
            <w:r>
              <w:rPr>
                <w:b/>
                <w:sz w:val="28"/>
                <w:rFonts w:ascii="Times New Roman" w:hAnsi="Times New Roman"/>
              </w:rPr>
              <w:t>dan</w:t>
            </w:r>
          </w:p>
        </w:tc>
      </w:tr>
    </w:tbl>
    <w:p>
      <w:pPr>
        <w:jc w:val="right"/>
        <w:spacing w:after="0" w:line="240" w:lineRule="auto"/>
        <w:rPr>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 xml:space="preserve"> ILTIMOSNOMA</w:t>
      </w:r>
    </w:p>
    <w:p>
      <w:pPr>
        <w:jc w:val="center"/>
        <w:spacing w:after="0" w:line="240" w:lineRule="auto"/>
        <w:rPr>
          <w:color w:val="000000"/>
          <w:sz w:val="28"/>
          <w:rFonts w:ascii="Times New Roman" w:hAnsi="Times New Roman"/>
        </w:rPr>
      </w:pPr>
      <w:r>
        <w:rPr>
          <w:color w:val="000000"/>
          <w:sz w:val="28"/>
          <w:rFonts w:ascii="Times New Roman" w:hAnsi="Times New Roman"/>
        </w:rPr>
        <w:t xml:space="preserve">Ishni sirtdan koʻrib chiqish toʻgʻrisida</w:t>
      </w:r>
    </w:p>
    <w:p>
      <w:pPr>
        <w:jc w:val="center"/>
        <w:spacing w:after="0" w:line="240" w:lineRule="auto"/>
        <w:rPr>
          <w:color w:val="000000"/>
          <w:sz w:val="28"/>
          <w:rFonts w:ascii="Times New Roman" w:hAnsi="Times New Roman"/>
        </w:rPr>
      </w:pPr>
    </w:p>
    <w:p>
      <w:pPr>
        <w:pStyle w:val="a0"/>
        <w:jc w:val="both"/>
        <w:ind w:firstLine="900"/>
        <w:spacing w:before="40" w:after="0" w:line="240" w:lineRule="auto"/>
        <w:rPr>
          <w:sz w:val="28"/>
          <w:rFonts w:ascii="Times New Roman" w:hAnsi="Times New Roman"/>
        </w:rPr>
      </w:pPr>
      <w:r>
        <w:rPr>
          <w:sz w:val="28"/>
          <w:rFonts w:ascii="Times New Roman" w:hAnsi="Times New Roman"/>
        </w:rPr>
        <w:t xml:space="preserve">Fuqarolik ishlar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fuqarolik sudi nomi</w:t>
        <w:fldChar w:fldCharType="end"/>
      </w:r>
      <w:r>
        <w:rPr>
          <w:sz w:val="28"/>
          <w:rFonts w:ascii="Times New Roman" w:hAnsi="Times New Roman"/>
        </w:rPr>
        <w:t xml:space="preserve"> sudining ish yurituvida daʼvogar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daʼvogarning F.I.O.si</w:t>
        <w:fldChar w:fldCharType="end"/>
      </w:r>
      <w:r>
        <w:rPr>
          <w:sz w:val="28"/>
          <w:rFonts w:ascii="Times New Roman" w:hAnsi="Times New Roman"/>
        </w:rPr>
        <w:t xml:space="preserve"> 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Daʼvo ariza mazmuni</w:t>
        <w:fldChar w:fldCharType="end"/>
      </w:r>
      <w:r>
        <w:rPr>
          <w:sz w:val="28"/>
          <w:rFonts w:ascii="Times New Roman" w:hAnsi="Times New Roman"/>
        </w:rPr>
        <w:t xml:space="preserve"> toʻgʻrisidagi daʼvo arizasi yuzasidan qoʻzgʻatilgan ish mavjud.</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Javogar sud majlisiga takroran chaqiruv boʻyicha xam kelmadi va kela olmaslik sababini xam maʼlum qilmadi.</w:t>
      </w:r>
    </w:p>
    <w:p>
      <w:pPr>
        <w:jc w:val="both"/>
        <w:ind w:firstLine="709"/>
        <w:spacing w:after="0" w:line="240" w:lineRule="auto"/>
        <w:rPr>
          <w:color w:val="000000"/>
          <w:sz w:val="27"/>
          <w:rFonts w:ascii="Montserrat" w:hAnsi="Montserrat"/>
        </w:rPr>
      </w:pPr>
      <w:r>
        <w:rPr>
          <w:color w:val="000000"/>
          <w:sz w:val="28"/>
          <w:rFonts w:ascii="Times New Roman" w:hAnsi="Times New Roman"/>
        </w:rPr>
        <w:t xml:space="preserve">Oʻzbekiston Respublikasi Fuqarolik protsessual kodeksining </w:t>
        <w:br/>
        <w:t xml:space="preserve">280-moddasiga koʻra, s</w:t>
      </w:r>
      <w:r>
        <w:rPr>
          <w:color w:val="000000"/>
          <w:sz w:val="27"/>
          <w:rFonts w:ascii="Montserrat" w:hAnsi="Montserrat"/>
        </w:rPr>
        <w:t xml:space="preserve">ud majlisining vaqti va joyi toʻgʻrisida tegishli tarzda xabardor qilingan javobgar sud majlisiga kelmagan, kelmaganligining uzrli sabablari borligi haqida xabar bermagan va ishni uning ishtirokisiz koʻrish toʻgʻrisida soʻramagan taqdirda, agar daʼvogar bunga eʼtiroz bildirmasa, ish sirtdan ish yuritish tartibida koʻrilishi mumkin. </w:t>
      </w:r>
    </w:p>
    <w:p>
      <w:pPr>
        <w:jc w:val="both"/>
        <w:ind w:firstLine="851"/>
        <w:spacing w:after="120" w:line="240" w:lineRule="auto"/>
        <w:rPr>
          <w:color w:val="000000"/>
          <w:sz w:val="27"/>
          <w:rFonts w:ascii="Montserrat" w:hAnsi="Montserrat"/>
        </w:rPr>
      </w:pPr>
      <w:r>
        <w:rPr>
          <w:color w:val="000000"/>
          <w:sz w:val="27"/>
          <w:rFonts w:ascii="Montserrat-Bold" w:hAnsi="Montserrat-Bold"/>
        </w:rPr>
        <w:t xml:space="preserve">Mazkur kodeksning 282-moddasida </w:t>
      </w:r>
      <w:r>
        <w:rPr>
          <w:color w:val="000080"/>
          <w:sz w:val="27"/>
          <w:rFonts w:ascii="Montserrat-Bold" w:hAnsi="Montserrat-Bold"/>
        </w:rPr>
        <w:t>i</w:t>
      </w:r>
      <w:r>
        <w:rPr>
          <w:color w:val="000000"/>
          <w:sz w:val="27"/>
          <w:rFonts w:ascii="Montserrat" w:hAnsi="Montserrat"/>
        </w:rPr>
        <w:t xml:space="preserve">sh sirtdan ish yuritish tartibida koʻrilganida sud ishdagi mavjud dalillarni tekshirish bilan kifoyalanadi, ishda ishtirok etuvchi shaxslarning vajlari va iltimoslarini eʼtiborga olib, hal qiluv qarori chiqaradi, bu hal qiluv qarori sirtdan chiqarilgan deb ataladi.</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Yuqoridagilardan kelib chiqib, Oʻzbekiston Respublikasi Fuqarolik protsessual kodeksining 43, 44, 280-282-moddalariga asoslanib,</w:t>
      </w:r>
    </w:p>
    <w:p>
      <w:pPr>
        <w:jc w:val="both"/>
        <w:ind w:firstLine="709"/>
        <w:spacing w:after="0" w:line="240" w:lineRule="auto"/>
        <w:rPr>
          <w:b/>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SOʻRAYMAN:</w:t>
      </w:r>
    </w:p>
    <w:p>
      <w:pPr>
        <w:jc w:val="center"/>
        <w:spacing w:after="0" w:line="240" w:lineRule="auto"/>
        <w:rPr>
          <w:color w:val="000000"/>
          <w:sz w:val="28"/>
          <w:rFonts w:ascii="Times New Roman" w:hAnsi="Times New Roman"/>
        </w:rPr>
      </w:pP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bo‘yicha javobgarning F.I.O.si</w:t>
        <w:fldChar w:fldCharType="end"/>
      </w:r>
      <w:r>
        <w:rPr>
          <w:color w:val="000000"/>
          <w:sz w:val="28"/>
          <w:rFonts w:ascii="Times New Roman" w:hAnsi="Times New Roman"/>
        </w:rPr>
        <w:t xml:space="preserve"> sud majlisiga takroriy chaqiruv boʻyicha xam kelmaganligi sababli fuqarolik ishini uning ishtirokisiz koʻrib xal qiluv qarori chiqarib berishingizni.</w:t>
      </w:r>
    </w:p>
    <w:p>
      <w:pPr>
        <w:jc w:val="center"/>
        <w:spacing w:after="0" w:line="240" w:lineRule="auto"/>
        <w:rPr>
          <w:color w:val="000000"/>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shaxsning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r>
        <w:rPr>
          <w:b/>
          <w:sz w:val="28"/>
          <w:rFonts w:ascii="Times New Roman" w:hAnsi="Times New Roman"/>
        </w:rPr>
        <w:t xml:space="preserve">           </w:t>
      </w: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803" w:rsidRDefault="00516803">
      <w:pPr>
        <w:spacing w:after="0" w:line="240" w:lineRule="auto"/>
      </w:pPr>
      <w:r>
        <w:separator/>
      </w:r>
    </w:p>
  </w:endnote>
  <w:endnote w:type="continuationSeparator" w:id="0">
    <w:p w:rsidR="00516803" w:rsidRDefault="00516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Montserrat">
    <w:altName w:val="Times New Roman"/>
    <w:panose1 w:val="00000000000000000000"/>
    <w:charset w:val="00"/>
    <w:family w:val="roman"/>
    <w:notTrueType/>
    <w:pitch w:val="default"/>
  </w:font>
  <w:font w:name="Montserrat-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803" w:rsidRDefault="00516803">
      <w:pPr>
        <w:spacing w:after="0" w:line="240" w:lineRule="auto"/>
      </w:pPr>
      <w:r>
        <w:separator/>
      </w:r>
    </w:p>
  </w:footnote>
  <w:footnote w:type="continuationSeparator" w:id="0">
    <w:p w:rsidR="00516803" w:rsidRDefault="005168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33A1A"/>
    <w:rsid w:val="00097AA3"/>
    <w:rsid w:val="000B33E1"/>
    <w:rsid w:val="000D3150"/>
    <w:rsid w:val="000D4E2D"/>
    <w:rsid w:val="00110EE3"/>
    <w:rsid w:val="001236EB"/>
    <w:rsid w:val="001247B5"/>
    <w:rsid w:val="0012785F"/>
    <w:rsid w:val="001368F0"/>
    <w:rsid w:val="00141874"/>
    <w:rsid w:val="00144B07"/>
    <w:rsid w:val="00165B41"/>
    <w:rsid w:val="00182DFC"/>
    <w:rsid w:val="001D5F1F"/>
    <w:rsid w:val="00232DCD"/>
    <w:rsid w:val="002355AC"/>
    <w:rsid w:val="002479CF"/>
    <w:rsid w:val="002509AB"/>
    <w:rsid w:val="00271F89"/>
    <w:rsid w:val="0029035A"/>
    <w:rsid w:val="002A6E9F"/>
    <w:rsid w:val="002D3093"/>
    <w:rsid w:val="002D6B90"/>
    <w:rsid w:val="00340C52"/>
    <w:rsid w:val="00377985"/>
    <w:rsid w:val="003A69A8"/>
    <w:rsid w:val="003E2C3D"/>
    <w:rsid w:val="003E4895"/>
    <w:rsid w:val="00431198"/>
    <w:rsid w:val="00453F38"/>
    <w:rsid w:val="00455C97"/>
    <w:rsid w:val="004E592E"/>
    <w:rsid w:val="004F089F"/>
    <w:rsid w:val="004F54B1"/>
    <w:rsid w:val="004F6173"/>
    <w:rsid w:val="00507BE9"/>
    <w:rsid w:val="00516803"/>
    <w:rsid w:val="00523079"/>
    <w:rsid w:val="00573D5F"/>
    <w:rsid w:val="005A1748"/>
    <w:rsid w:val="005A3316"/>
    <w:rsid w:val="005A7865"/>
    <w:rsid w:val="005B2C53"/>
    <w:rsid w:val="005B5529"/>
    <w:rsid w:val="005F1B44"/>
    <w:rsid w:val="005F79F4"/>
    <w:rsid w:val="00627ABD"/>
    <w:rsid w:val="0063313C"/>
    <w:rsid w:val="0063696E"/>
    <w:rsid w:val="006576BC"/>
    <w:rsid w:val="0067773D"/>
    <w:rsid w:val="00680D9A"/>
    <w:rsid w:val="0069340B"/>
    <w:rsid w:val="006A4F4F"/>
    <w:rsid w:val="006A5926"/>
    <w:rsid w:val="006B1098"/>
    <w:rsid w:val="0071098A"/>
    <w:rsid w:val="00715654"/>
    <w:rsid w:val="00740520"/>
    <w:rsid w:val="007B2732"/>
    <w:rsid w:val="007C582A"/>
    <w:rsid w:val="007E3278"/>
    <w:rsid w:val="00811E25"/>
    <w:rsid w:val="0087799D"/>
    <w:rsid w:val="008B2275"/>
    <w:rsid w:val="009C0CD8"/>
    <w:rsid w:val="009C1BBE"/>
    <w:rsid w:val="009E6658"/>
    <w:rsid w:val="00A36D72"/>
    <w:rsid w:val="00A54CE1"/>
    <w:rsid w:val="00A9514D"/>
    <w:rsid w:val="00B01ED2"/>
    <w:rsid w:val="00B02C51"/>
    <w:rsid w:val="00B11900"/>
    <w:rsid w:val="00B55683"/>
    <w:rsid w:val="00B6528E"/>
    <w:rsid w:val="00BD5959"/>
    <w:rsid w:val="00BF4FE4"/>
    <w:rsid w:val="00C91039"/>
    <w:rsid w:val="00CB0BA6"/>
    <w:rsid w:val="00CB6AFB"/>
    <w:rsid w:val="00CC1796"/>
    <w:rsid w:val="00CC4FAE"/>
    <w:rsid w:val="00CD0BFE"/>
    <w:rsid w:val="00CE2099"/>
    <w:rsid w:val="00CF29E1"/>
    <w:rsid w:val="00D05289"/>
    <w:rsid w:val="00D0702B"/>
    <w:rsid w:val="00D1129B"/>
    <w:rsid w:val="00D42C38"/>
    <w:rsid w:val="00DA3DC6"/>
    <w:rsid w:val="00DA7C53"/>
    <w:rsid w:val="00E11AC6"/>
    <w:rsid w:val="00E12CEF"/>
    <w:rsid w:val="00E1486A"/>
    <w:rsid w:val="00E16AAE"/>
    <w:rsid w:val="00E43D1F"/>
    <w:rsid w:val="00E82E08"/>
    <w:rsid w:val="00EA52A9"/>
    <w:rsid w:val="00EA5BFB"/>
    <w:rsid w:val="00EB3666"/>
    <w:rsid w:val="00EB6F3E"/>
    <w:rsid w:val="00EF1B5D"/>
    <w:rsid w:val="00F140F7"/>
    <w:rsid w:val="00F4089E"/>
    <w:rsid w:val="00F50769"/>
    <w:rsid w:val="00F572D3"/>
    <w:rsid w:val="00F67D3B"/>
    <w:rsid w:val="00F95475"/>
    <w:rsid w:val="00FA13B1"/>
    <w:rsid w:val="00FA320B"/>
    <w:rsid w:val="00FB3410"/>
    <w:rsid w:val="00FC2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751A755-FB06-494B-AA56-CB8AF876E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1D5F1F"/>
    <w:pPr>
      <w:suppressAutoHyphens w:val="0"/>
      <w:ind w:left="720"/>
      <w:contextualSpacing/>
    </w:pPr>
    <w:rPr>
      <w:rFonts w:eastAsia="Times New Roman"/>
      <w:lang w:eastAsia="ru-RU"/>
    </w:rPr>
  </w:style>
  <w:style w:type="character" w:customStyle="1" w:styleId="clauseprfx">
    <w:name w:val="clauseprfx"/>
    <w:rsid w:val="00A54CE1"/>
  </w:style>
  <w:style w:type="character" w:customStyle="1" w:styleId="clausesuff">
    <w:name w:val="clausesuff"/>
    <w:rsid w:val="00A54CE1"/>
  </w:style>
  <w:style w:type="paragraph" w:customStyle="1" w:styleId="ConsPlusNonformat">
    <w:name w:val="ConsPlusNonformat"/>
    <w:uiPriority w:val="99"/>
    <w:rsid w:val="009E6658"/>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310416">
      <w:bodyDiv w:val="1"/>
      <w:marLeft w:val="0"/>
      <w:marRight w:val="0"/>
      <w:marTop w:val="0"/>
      <w:marBottom w:val="0"/>
      <w:divBdr>
        <w:top w:val="none" w:sz="0" w:space="0" w:color="auto"/>
        <w:left w:val="none" w:sz="0" w:space="0" w:color="auto"/>
        <w:bottom w:val="none" w:sz="0" w:space="0" w:color="auto"/>
        <w:right w:val="none" w:sz="0" w:space="0" w:color="auto"/>
      </w:divBdr>
      <w:divsChild>
        <w:div w:id="56248251">
          <w:marLeft w:val="0"/>
          <w:marRight w:val="0"/>
          <w:marTop w:val="120"/>
          <w:marBottom w:val="120"/>
          <w:divBdr>
            <w:top w:val="none" w:sz="0" w:space="0" w:color="auto"/>
            <w:left w:val="none" w:sz="0" w:space="0" w:color="auto"/>
            <w:bottom w:val="none" w:sz="0" w:space="0" w:color="auto"/>
            <w:right w:val="none" w:sz="0" w:space="0" w:color="auto"/>
          </w:divBdr>
        </w:div>
        <w:div w:id="86536413">
          <w:marLeft w:val="0"/>
          <w:marRight w:val="0"/>
          <w:marTop w:val="0"/>
          <w:marBottom w:val="150"/>
          <w:divBdr>
            <w:top w:val="none" w:sz="0" w:space="0" w:color="auto"/>
            <w:left w:val="none" w:sz="0" w:space="0" w:color="auto"/>
            <w:bottom w:val="none" w:sz="0" w:space="0" w:color="auto"/>
            <w:right w:val="none" w:sz="0" w:space="0" w:color="auto"/>
          </w:divBdr>
        </w:div>
        <w:div w:id="328213434">
          <w:marLeft w:val="0"/>
          <w:marRight w:val="0"/>
          <w:marTop w:val="120"/>
          <w:marBottom w:val="120"/>
          <w:divBdr>
            <w:top w:val="none" w:sz="0" w:space="0" w:color="auto"/>
            <w:left w:val="none" w:sz="0" w:space="0" w:color="auto"/>
            <w:bottom w:val="none" w:sz="0" w:space="0" w:color="auto"/>
            <w:right w:val="none" w:sz="0" w:space="0" w:color="auto"/>
          </w:divBdr>
        </w:div>
        <w:div w:id="975061757">
          <w:marLeft w:val="0"/>
          <w:marRight w:val="0"/>
          <w:marTop w:val="0"/>
          <w:marBottom w:val="150"/>
          <w:divBdr>
            <w:top w:val="none" w:sz="0" w:space="0" w:color="auto"/>
            <w:left w:val="none" w:sz="0" w:space="0" w:color="auto"/>
            <w:bottom w:val="none" w:sz="0" w:space="0" w:color="auto"/>
            <w:right w:val="none" w:sz="0" w:space="0" w:color="auto"/>
          </w:divBdr>
        </w:div>
        <w:div w:id="1604919174">
          <w:marLeft w:val="0"/>
          <w:marRight w:val="0"/>
          <w:marTop w:val="0"/>
          <w:marBottom w:val="150"/>
          <w:divBdr>
            <w:top w:val="none" w:sz="0" w:space="0" w:color="auto"/>
            <w:left w:val="none" w:sz="0" w:space="0" w:color="auto"/>
            <w:bottom w:val="none" w:sz="0" w:space="0" w:color="auto"/>
            <w:right w:val="none" w:sz="0" w:space="0" w:color="auto"/>
          </w:divBdr>
        </w:div>
        <w:div w:id="1881018189">
          <w:marLeft w:val="0"/>
          <w:marRight w:val="0"/>
          <w:marTop w:val="0"/>
          <w:marBottom w:val="150"/>
          <w:divBdr>
            <w:top w:val="none" w:sz="0" w:space="0" w:color="auto"/>
            <w:left w:val="none" w:sz="0" w:space="0" w:color="auto"/>
            <w:bottom w:val="none" w:sz="0" w:space="0" w:color="auto"/>
            <w:right w:val="none" w:sz="0" w:space="0" w:color="auto"/>
          </w:divBdr>
        </w:div>
        <w:div w:id="1945261399">
          <w:marLeft w:val="0"/>
          <w:marRight w:val="0"/>
          <w:marTop w:val="120"/>
          <w:marBottom w:val="120"/>
          <w:divBdr>
            <w:top w:val="none" w:sz="0" w:space="0" w:color="auto"/>
            <w:left w:val="none" w:sz="0" w:space="0" w:color="auto"/>
            <w:bottom w:val="none" w:sz="0" w:space="0" w:color="auto"/>
            <w:right w:val="none" w:sz="0" w:space="0" w:color="auto"/>
          </w:divBdr>
        </w:div>
        <w:div w:id="2040623666">
          <w:marLeft w:val="0"/>
          <w:marRight w:val="0"/>
          <w:marTop w:val="0"/>
          <w:marBottom w:val="150"/>
          <w:divBdr>
            <w:top w:val="none" w:sz="0" w:space="0" w:color="auto"/>
            <w:left w:val="none" w:sz="0" w:space="0" w:color="auto"/>
            <w:bottom w:val="none" w:sz="0" w:space="0" w:color="auto"/>
            <w:right w:val="none" w:sz="0" w:space="0" w:color="auto"/>
          </w:divBdr>
        </w:div>
        <w:div w:id="2116048418">
          <w:marLeft w:val="0"/>
          <w:marRight w:val="0"/>
          <w:marTop w:val="0"/>
          <w:marBottom w:val="150"/>
          <w:divBdr>
            <w:top w:val="none" w:sz="0" w:space="0" w:color="auto"/>
            <w:left w:val="none" w:sz="0" w:space="0" w:color="auto"/>
            <w:bottom w:val="none" w:sz="0" w:space="0" w:color="auto"/>
            <w:right w:val="none" w:sz="0" w:space="0" w:color="auto"/>
          </w:divBdr>
        </w:div>
        <w:div w:id="21290780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338</Words>
  <Characters>1930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3</cp:revision>
  <cp:lastPrinted>1899-12-31T19:00:00Z</cp:lastPrinted>
  <dcterms:created xsi:type="dcterms:W3CDTF">2022-05-18T12:43:00Z</dcterms:created>
  <dcterms:modified xsi:type="dcterms:W3CDTF">2022-08-18T09:24:00Z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fuqarolik sudi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shaxsning yashash manzili</w:name>
    <w:value w:hidden="false">
      <w:unit w:active="false"/>
    </w:value>
  </w:element>
  <w:element w:id="6" w:kind="variable" w:selector="check" w:type="string" w:valueMode="normal" w:required="false" w:groupID="4">
    <w:identifier xml:space="preserve">ID6</w:identifier>
    <w:name xml:space="preserve">Iltimosnoma beruvchi shaxsning F.I.Osi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daʼvogarning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Daʼvo ariza mazmuni</w:name>
    <w:value w:hidden="false">
      <w:unit w:active="false"/>
    </w:value>
  </w:element>
  <w:element w:id="11" w:kind="variable" w:selector="check" w:type="string" w:valueMode="normal" w:required="false" w:groupID="7">
    <w:identifier xml:space="preserve">ID11</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