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>Ishonchnoma</w:t>
        <w:br/>
      </w:r>
      <w:r>
        <w:rPr>
          <w:b w:val="false"/>
          <w:i/>
          <w:color w:val="auto"/>
          <w:rFonts w:ascii="Times New Roman" w:hAnsi="Times New Roman"/>
        </w:rPr>
        <w:t xml:space="preserve">(jismoniy kamchiligi sababli oʻzi imzo qoʻya olmaydigan fuqaro nomidan rasmiylashtiriladigan ishonchnoma)</w:t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tuzilgan notarial okrug nomi</w:t>
        <w:fldChar w:fldCharType="end"/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tuzilgan sana</w:t>
        <w:fldChar w:fldCharType="end"/>
      </w: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notarial idora joylashgan manzil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notarial idora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tasdiqlagan notariusning F.I.O.</w:t>
        <w:fldChar w:fldCharType="end"/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</w:p>
    <w:p>
      <w:pPr>
        <w:ind w:firstLine="39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F.I.O.</w:t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beruvchiga pasport bergan IIB (hudud)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beruvchiga pasport berilgan sana</w:t>
        <w:fldChar w:fldCharType="end"/>
      </w:r>
      <w:r>
        <w:rPr>
          <w:sz w:val="24"/>
          <w:rFonts w:ascii="Times New Roman" w:hAnsi="Times New Roman"/>
        </w:rPr>
        <w:t xml:space="preserve">da berilgan) ushbu ishonchnoma bilan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oluvchining F.I.O.</w:t>
        <w:fldChar w:fldCharType="end"/>
      </w:r>
      <w:r>
        <w:rPr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oluvchiga pasport bergan IIB (hudud)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oluvchiga pasport berilgan sana</w:t>
        <w:fldChar w:fldCharType="end"/>
      </w:r>
      <w:r>
        <w:rPr>
          <w:sz w:val="24"/>
          <w:rFonts w:ascii="Times New Roman" w:hAnsi="Times New Roman"/>
        </w:rPr>
        <w:t xml:space="preserve">da berilgan) oʻzimga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 qaysi yilning qaysi oylari uchun to‘lanadigan pensiya pullarini olishga vakolatli</w:t>
        <w:fldChar w:fldCharType="end"/>
      </w:r>
      <w:r>
        <w:rPr>
          <w:sz w:val="24"/>
          <w:rFonts w:ascii="Times New Roman" w:hAnsi="Times New Roman"/>
        </w:rPr>
        <w:t xml:space="preserve"> oylari uchun oladigan pensiya pulimni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Pensiya pullari olinishi lozim bo‘lgan aloqa bo‘limi joylashgan tuman (shahar) nomi</w:t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Pensiya pullari olinishi lozim bo‘lgan aloq bo‘limi raqami</w:t>
        <w:fldChar w:fldCharType="end"/>
      </w:r>
      <w:r>
        <w:rPr>
          <w:sz w:val="24"/>
          <w:rFonts w:ascii="Times New Roman" w:hAnsi="Times New Roman"/>
        </w:rPr>
        <w:t xml:space="preserve">-sonli aloqa boʻlimidan olishga vakolat beraman.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Ushbu vakolatni bajarish uchun mening nomimdan korxonalarda, bankda vakil boʻlishga, ariza yozishga, imzo qoʻyishga va ushbu ishonchnoma bilan bogʻliq boʻlgan barcha harakatlarni bajarishga huquq beraman.</w:t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Ishonchnoma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necha yil muddatga berilgan</w:t>
        <w:fldChar w:fldCharType="end"/>
      </w:r>
      <w:r>
        <w:rPr>
          <w:sz w:val="24"/>
          <w:rFonts w:ascii="Times New Roman" w:hAnsi="Times New Roman"/>
        </w:rPr>
        <w:t xml:space="preserve"> yil muddatga yaʼni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Ishonchnomaning amal qilishi tugaydigan kun</w:t>
        <w:fldChar w:fldCharType="end"/>
      </w:r>
      <w:r>
        <w:rPr>
          <w:sz w:val="24"/>
          <w:rFonts w:ascii="Times New Roman" w:hAnsi="Times New Roman"/>
        </w:rPr>
        <w:t xml:space="preserve">gacha berildi.</w:t>
      </w:r>
    </w:p>
    <w:p>
      <w:pPr>
        <w:pStyle w:val="Tex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Ishonchnomaning matnini toʻliq oʻqib chiqdim, uning mazmuni va mohiyati, huquqiy oqibatlari, Oʻzbekiston Respublikasi Fuqarolik kodeksining 141-142-moddalari mazmuni menga notarius tomonidan tushuntirildi va tushunarli, ishonchnomaning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Ishonchnoma beruvchining F.I.O.</w:t>
        <w:fldChar w:fldCharType="end"/>
      </w:r>
      <w:r>
        <w:rPr>
          <w:rFonts w:ascii="Times New Roman" w:hAnsi="Times New Roman"/>
        </w:rPr>
        <w:t xml:space="preserve">ning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rFonts w:ascii="Times New Roman" w:hAnsi="Times New Roman"/>
        </w:rPr>
        <w:t xml:space="preserve">Ishonchnoma beruvchi qanday jismoniy nuqsoni sababli ishonchnomani imzolay olmaydi</w:t>
        <w:fldChar w:fldCharType="end"/>
      </w:r>
      <w:r>
        <w:rPr>
          <w:rFonts w:ascii="Times New Roman" w:hAnsi="Times New Roman"/>
        </w:rPr>
        <w:t xml:space="preserve"> tufayli uning shaxsiy iltimosiga koʻra ishonchnomaga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Ishonchnomani imzolovchining manzili</w:t>
        <w:fldChar w:fldCharType="end"/>
      </w:r>
      <w:r>
        <w:rPr>
          <w:rFonts w:ascii="Times New Roman" w:hAnsi="Times New Roman"/>
        </w:rPr>
        <w:t xml:space="preserve">da yashovchi –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rFonts w:ascii="Times New Roman" w:hAnsi="Times New Roman"/>
        </w:rPr>
        <w:t xml:space="preserve">Ishonchnomani imzolovchining F.I.O.</w:t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rFonts w:ascii="Times New Roman" w:hAnsi="Times New Roman"/>
        </w:rPr>
        <w:t xml:space="preserve">Ishonchnomani imzolovchining pasport seriyasi va raqami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rFonts w:ascii="Times New Roman" w:hAnsi="Times New Roman"/>
        </w:rPr>
        <w:t xml:space="preserve">Ishonchnomani imzolovchiga pasport bergan IIB (hudud)</w:t>
        <w:fldChar w:fldCharType="end"/>
      </w:r>
      <w:r>
        <w:rPr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rFonts w:ascii="Times New Roman" w:hAnsi="Times New Roman"/>
        </w:rPr>
        <w:t xml:space="preserve">Ishonchnomani imzolovchiga pasport berilgan sana</w:t>
        <w:fldChar w:fldCharType="end"/>
      </w:r>
      <w:r>
        <w:rPr>
          <w:rFonts w:ascii="Times New Roman" w:hAnsi="Times New Roman"/>
        </w:rPr>
        <w:t xml:space="preserve"> yilda berilgan) notarius huzurida imzo qoʻydi.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Imzo 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rFonts w:ascii="Times New Roman" w:hAnsi="Times New Roman"/>
        </w:rPr>
        <w:t xml:space="preserve">Ishonchnomani imzolovchining F.I.O.</w:t>
        <w:fldChar w:fldCharType="end"/>
      </w:r>
      <w:r>
        <w:rPr>
          <w:rFonts w:ascii="Times New Roman" w:hAnsi="Times New Roman"/>
        </w:rPr>
        <w:t xml:space="preserve"> Oʻzbekiston Respublikasining “Notariat toʻgʻrisida”gi qonunining 6-moddasiga asosan, notarial harakatlarning maxfiyligi toʻgʻrisida va amalga oshirilgan notarial harakatning maxfiyligini buzsam, qonunda belgilangan tartibda javobgarlikka tortilishim mumkinligi toʻgʻrisida notarius tomonidan ogohlantirildim.</w:t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 imzolovchining F.I.O.</w:t>
        <w:fldChar w:fldCharType="end"/>
      </w:r>
      <w:r>
        <w:rPr>
          <w:sz w:val="24"/>
          <w:rFonts w:ascii="Times New Roman" w:hAnsi="Times New Roman"/>
        </w:rPr>
        <w:t xml:space="preserve">                     ______________</w:t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         Imzo</w:t>
      </w:r>
    </w:p>
    <w:p>
      <w:pPr>
        <w:spacing w:line="276" w:lineRule="auto"/>
        <w:tabs>
          <w:tab w:val="left" w:pos="0"/>
          <w:tab w:val="left" w:pos="6379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Notariusning tasdiqlov yozuvi.</w:t>
      </w:r>
      <w:r>
        <w:rPr>
          <w:b/>
          <w:sz w:val="24"/>
          <w:rFonts w:ascii="Times New Roman" w:hAnsi="Times New Roman"/>
        </w:rPr>
        <w:t xml:space="preserve">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D51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8C6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0D51"/>
    <w:rsid w:val="002472ED"/>
    <w:rsid w:val="00250811"/>
    <w:rsid w:val="00254B4C"/>
    <w:rsid w:val="00254BB2"/>
    <w:rsid w:val="00254EA6"/>
    <w:rsid w:val="00256DA6"/>
    <w:rsid w:val="00257238"/>
    <w:rsid w:val="0026001F"/>
    <w:rsid w:val="002652F0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5B7C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4776F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57D45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E7F14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5F57"/>
    <w:rsid w:val="009775C5"/>
    <w:rsid w:val="0097794B"/>
    <w:rsid w:val="00982D51"/>
    <w:rsid w:val="00984EF2"/>
    <w:rsid w:val="009920EB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2B40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D204A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06C3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57B2D"/>
    <w:rsid w:val="00C64F06"/>
    <w:rsid w:val="00C703CB"/>
    <w:rsid w:val="00C713DC"/>
    <w:rsid w:val="00C72B70"/>
    <w:rsid w:val="00C733C8"/>
    <w:rsid w:val="00C74669"/>
    <w:rsid w:val="00C75687"/>
    <w:rsid w:val="00C75852"/>
    <w:rsid w:val="00C80814"/>
    <w:rsid w:val="00C814C3"/>
    <w:rsid w:val="00C90E71"/>
    <w:rsid w:val="00C90FB5"/>
    <w:rsid w:val="00CB6AFA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73CDE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02AD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2933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D51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240D51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240D51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240D51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2024-02-23T09:16:00Z</dcterms:created>
  <dcterms:modified xsi:type="dcterms:W3CDTF">2024-02-23T09:16:00Z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Ishonchnoma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Ishonchnoma tuzilgan 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Ishonchnoma tuzilgan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Ishonchnomani tasdiqlagan notarial idora joylashgan manzil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Ishonchnomani tasdiqlagan notarial idora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Ishonchnomani tasdiqlagan notariusning F.I.O.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Ishonchnoma beruvchi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Ishonchnoma beruvchining manzili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Ishonchnoma beruvchining F.I.O.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Ishonchnoma beruvchining pasport seriyasi va raqami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Ishonchnoma beruvchiga pasport bergan IIB (hudud)</w:name>
    <w:comment xml:space="preserve">(tuman, shahar IIb ko‘rsatiladi)</w:comment>
    <w:value w:hidden="false">
      <w:unit w:active="false"/>
      <w:binding w:dataSource="1" w:column="mia_name" w:search="true"/>
    </w:value>
  </w:element>
  <w:element w:id="13" w:kind="variable" w:selector="check" w:type="date" w:valueMode="normal" w:required="false" w:groupID="8">
    <w:identifier xml:space="preserve">ID13</w:identifier>
    <w:name xml:space="preserve">Ishonchnoma beruvchiga pasport berilgan sana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Ishonchnoma oluvchi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Ishonchnoma oluvchining manzili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Ishonchnoma oluvchining F.I.O.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Ishonchnoma oluvchining pasport seriyasi va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Ishonchnoma oluvchiga pasport bergan IIB (hudud)</w:name>
    <w:value w:hidden="false">
      <w:unit w:active="false"/>
      <w:binding w:dataSource="1" w:column="mia_name" w:search="true"/>
    </w:value>
  </w:element>
  <w:element w:id="20" w:kind="variable" w:selector="check" w:type="date" w:valueMode="normal" w:required="false" w:groupID="15">
    <w:identifier xml:space="preserve">ID20</w:identifier>
    <w:name xml:space="preserve">Ishonchnoma oluvchiga pasport berilgan sana</w:name>
    <w:value w:hidden="false">
      <w:unit w:active="false"/>
    </w:value>
  </w:element>
  <w:element w:id="21" w:kind="category" w:selector="check" w:type="string" w:valueMode="normal" w:required="false">
    <w:identifier xml:space="preserve">ID21</w:identifier>
    <w:name xml:space="preserve">Ishonchnomani imzolovchi</w:name>
    <w:value w:hidden="true">
      <w:unit w:active="false"/>
    </w:value>
  </w:element>
  <w:element w:id="22" w:kind="variable" w:selector="check" w:type="string" w:valueMode="normal" w:required="false" w:groupID="21">
    <w:identifier xml:space="preserve">ID22</w:identifier>
    <w:name xml:space="preserve">Ishonchnomani imzolovchining manzili</w:name>
    <w:value w:hidden="false">
      <w:unit w:active="false"/>
    </w:value>
  </w:element>
  <w:element w:id="23" w:kind="variable" w:selector="check" w:type="string" w:valueMode="normal" w:required="false" w:groupID="21">
    <w:identifier xml:space="preserve">ID23</w:identifier>
    <w:name xml:space="preserve">Ishonchnomani imzolovchining F.I.O.</w:name>
    <w:value w:hidden="false">
      <w:unit w:active="false"/>
    </w:value>
  </w:element>
  <w:element w:id="24" w:kind="variable" w:selector="check" w:type="string" w:valueMode="normal" w:required="false" w:groupID="21">
    <w:identifier xml:space="preserve">ID24</w:identifier>
    <w:name xml:space="preserve">Ishonchnomani imzolovchining pasport seriyasi va raqami</w:name>
    <w:value w:hidden="false">
      <w:unit w:active="false"/>
    </w:value>
  </w:element>
  <w:element w:id="25" w:kind="variable" w:selector="check" w:type="string" w:valueMode="normal" w:required="false" w:groupID="21">
    <w:identifier xml:space="preserve">ID25</w:identifier>
    <w:name xml:space="preserve">Ishonchnomani imzolovchiga pasport bergan IIB (hudud)</w:name>
    <w:value w:hidden="false">
      <w:unit w:active="false"/>
      <w:binding w:dataSource="1" w:column="mia_name" w:search="true"/>
    </w:value>
  </w:element>
  <w:element w:id="26" w:kind="variable" w:selector="check" w:type="date" w:valueMode="normal" w:required="false" w:groupID="21">
    <w:identifier xml:space="preserve">ID26</w:identifier>
    <w:name xml:space="preserve">Ishonchnomani imzolovchiga pasport berilgan sana</w:name>
    <w:value w:hidden="false">
      <w:unit w:active="false"/>
    </w:value>
  </w:element>
  <w:element w:id="27" w:kind="category" w:selector="check" w:type="string" w:valueMode="normal" w:required="false">
    <w:identifier xml:space="preserve">ID27</w:identifier>
    <w:name xml:space="preserve">Ishonchnoma mazmuni</w:name>
    <w:value w:hidden="true">
      <w:unit w:active="false"/>
    </w:value>
  </w:element>
  <w:element w:id="28" w:kind="variable" w:selector="check" w:type="string" w:valueMode="normal" w:required="false" w:groupID="27">
    <w:identifier xml:space="preserve">ID28</w:identifier>
    <w:name xml:space="preserve">Vakil qaysi yilning qaysi oylari uchun to‘lanadigan pensiya pullarini olishga vakolatli</w:name>
    <w:value w:hidden="false">
      <w:unit w:active="false"/>
    </w:value>
  </w:element>
  <w:element w:id="29" w:kind="variable" w:selector="check" w:type="string" w:valueMode="normal" w:required="false" w:groupID="27">
    <w:identifier xml:space="preserve">ID29</w:identifier>
    <w:name xml:space="preserve">Pensiya pullari olinishi lozim bo‘lgan aloqa bo‘limi joylashgan tuman (shahar) nomi</w:name>
    <w:value w:hidden="false">
      <w:unit w:active="false"/>
    </w:value>
  </w:element>
  <w:element w:id="30" w:kind="variable" w:selector="check" w:type="string" w:valueMode="normal" w:required="false" w:groupID="27">
    <w:identifier xml:space="preserve">ID30</w:identifier>
    <w:name xml:space="preserve">Pensiya pullari olinishi lozim bo‘lgan aloq bo‘limi raqami</w:name>
    <w:value w:hidden="false">
      <w:unit w:active="false"/>
    </w:value>
  </w:element>
  <w:element w:id="31" w:kind="variable" w:selector="check" w:type="string" w:valueMode="normal" w:required="false" w:groupID="27">
    <w:identifier xml:space="preserve">ID31</w:identifier>
    <w:name xml:space="preserve">Ishonchnoma necha yil muddatga berilgan</w:name>
    <w:value w:hidden="false">
      <w:unit w:active="false"/>
    </w:value>
  </w:element>
  <w:element w:id="32" w:kind="variable" w:selector="check" w:type="string" w:valueMode="normal" w:required="false" w:groupID="27">
    <w:identifier xml:space="preserve">ID32</w:identifier>
    <w:name xml:space="preserve">Ishonchnomaning amal qilishi tugaydigan kun</w:name>
    <w:value w:hidden="false">
      <w:unit w:active="false"/>
    </w:value>
  </w:element>
  <w:element w:id="33" w:kind="variable" w:selector="check" w:type="string" w:valueMode="normal" w:required="false" w:groupID="27">
    <w:identifier xml:space="preserve">ID33</w:identifier>
    <w:name xml:space="preserve">Ishonchnoma beruvchi qanday jismoniy nuqsoni sababli ishonchnomani imzolay olmaydi</w:name>
    <w:comment xml:space="preserve">(ko‘zi ojizligi, qo‘li ishlamasligi va boshqalar)</w:comment>
    <w:value w:hidden="false">
      <w:unit w:active="false"/>
    </w:value>
  </w:element>
</w:structure>
</file>