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Ishonchnomani bekor qilish haqidagi ariza</w:t>
      </w:r>
    </w:p>
    <w:p>
      <w:pPr>
        <w:pStyle w:val="Text"/>
        <w:jc w:val="center"/>
        <w:ind w:firstLine="0"/>
        <w:rPr>
          <w:b/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kiritilayotgan notarial idora manzili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dagi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xususiy amaliyot bilan shugʻullanuvchi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rFonts w:ascii="Times New Roman" w:hAnsi="Times New Roman"/>
        </w:rPr>
        <w:t xml:space="preserve">notarius F.I.O.</w:t>
        <w:fldChar w:fldCharType="end"/>
      </w:r>
      <w:r>
        <w:rPr>
          <w:vanish/>
          <w:rFonts w:ascii="Times New Roman" w:hAnsi="Times New Roman"/>
        </w:rPr>
        <w:t>ga</w:t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davlat notarial idorasi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-</w:t>
      </w:r>
      <w:r>
        <w:rPr>
          <w:vanish w:val="false"/>
          <w:sz w:val="24"/>
          <w:rFonts w:ascii="Times New Roman" w:hAnsi="Times New Roman"/>
        </w:rPr>
        <w:t xml:space="preserve">son davlat notarial idorasi</w:t>
      </w:r>
      <w:r>
        <w:rPr>
          <w:vanish w:val="false"/>
          <w:rFonts w:ascii="Times New Roman" w:hAnsi="Times New Roman"/>
        </w:rPr>
        <w:t>ga</w:t>
      </w:r>
      <w:r>
        <w:rPr>
          <w:vanish w:val="false"/>
          <w:rFonts w:ascii="Times New Roman" w:hAnsi="Times New Roman"/>
        </w:rPr>
        <w:fldChar w:fldCharType="end"/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 w:val="false"/>
          <w:vanish w:val="false"/>
          <w:sz w:val="24"/>
          <w:rFonts w:ascii="Times New Roman" w:hAnsi="Times New Roman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Arizachining yashash manzili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Arizachining yashash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-uyda 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pasport seriyasi va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Arizachiga pasport berilgan IIB hududi nomi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rFonts w:ascii="Times New Roman" w:hAnsi="Times New Roman"/>
        </w:rPr>
        <w:t xml:space="preserve"> </w:t>
      </w:r>
      <w:r>
        <w:rPr>
          <w:i/>
          <w:vanish w:val="false"/>
          <w:sz w:val="24"/>
          <w:rFonts w:ascii="Times New Roman" w:hAnsi="Times New Roman"/>
        </w:rPr>
        <w:t xml:space="preserve">yilda berilgan)</w:t>
      </w:r>
    </w:p>
    <w:p>
      <w:pPr>
        <w:pStyle w:val="Text"/>
        <w:rPr>
          <w:i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rPr>
          <w:color w:val="auto"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>ARIZA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Arizachining yashash manzili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,</w:t>
      </w:r>
    </w:p>
    <w:p>
      <w:pPr>
        <w:pStyle w:val="Text"/>
        <w:jc w:val="center"/>
        <w:ind w:firstLine="0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 tasdiqlangan sana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firstLine="549"/>
        <w:spacing w:after="0" w:line="240" w:lineRule="auto"/>
        <w:tabs>
          <w:tab w:val="left" w:pos="294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Ishonchnoma berilgan shaxs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xususiy amaliyot bilan shug‘ullanuvchi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rFonts w:ascii="Times New Roman" w:hAnsi="Times New Roman"/>
        </w:rPr>
        <w:t xml:space="preserve">notarius F.I.O.si</w:t>
        <w:fldChar w:fldCharType="end"/>
      </w:r>
      <w:r>
        <w:rPr>
          <w:vanish w:val="false"/>
          <w:rFonts w:ascii="Times New Roman" w:hAnsi="Times New Roman"/>
        </w:rPr>
        <w:t xml:space="preserve"> (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davlat notarial idorasi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 davlat notarial idorasi)</w:t>
        <w:fldChar w:fldCharType="end"/>
      </w:r>
      <w:r>
        <w:rPr>
          <w:vanish w:val="false"/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Ishonchnoma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Ishonchnomani reyestrga qayd qilingan raqam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reyestr raqami bilan qayd qilingan ishonchnomani bekor qilaman.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Ishonchnoma berilgan shaxs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va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Ishonchnoma berilgan shaxs F.I.O. (agar bir kishidan ziyod bo‘lsa)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ni ushbu ishonchnomani bekor qilganligim haqida xabardor qilishni oʻz zimmamga olaman.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 beruvchi: __________________________________________________________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 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65D15"/>
    <w:multiLevelType w:val="hybridMultilevel"/>
    <w:tmpl w:val="5066EFB0"/>
    <w:lvl w:ilvl="0" w:tplc="2042D77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30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5375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936C5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45030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2B44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7035E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31AB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11AE"/>
  <w15:docId w15:val="{49DD401C-9592-439F-98C9-ED36CCD7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030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645030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645030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styleId="a4">
    <w:name w:val="List Paragraph"/>
    <w:basedOn w:val="a"/>
    <w:uiPriority w:val="34"/>
    <w:qFormat/>
    <w:rsid w:val="00EA31AB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5</cp:revision>
  <dcterms:created xsi:type="dcterms:W3CDTF">2021-01-28T13:45:00Z</dcterms:created>
  <dcterms:modified xsi:type="dcterms:W3CDTF">2021-04-19T15:27:00Z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 to‘g‘risida maʼlumotlar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kiritilayotgan notarial idora manzili </w:name>
    <w:comment xml:space="preserve">(viloyat, tuman (shahar), ko‘cha nomi, uy raqami)</w:comment>
    <w:value w:hidden="false">
      <w:unit w:active="false"/>
    </w:value>
  </w:element>
  <w:element w:id="32" w:kind="variable" w:type="string" w:valueMode="normal" w:required="false" w:groupID="1">
    <w:identifier xml:space="preserve">ID32</w:identifier>
    <w:name xml:space="preserve">notarius F.I.O.</w:name>
    <w:value w:hidden="false">
      <w:unit w:active="false"/>
    </w:value>
  </w:element>
  <w:element w:id="20" w:kind="selector" w:selector="radio" w:type="string" w:valueMode="normal" w:required="false" w:groupID="1">
    <w:identifier xml:space="preserve">ID20</w:identifier>
    <w:name xml:space="preserve">Notarial idora</w:name>
    <w:value w:hidden="false">
      <w:unit w:active="false"/>
    </w:value>
    <w:element w:id="21" w:kind="condition" w:selector="check" w:type="boolean" w:valueMode="normal" w:required="false" w:groupID="1">
      <w:identifier xml:space="preserve">ID21</w:identifier>
      <w:name xml:space="preserve">xususiy amaliyot bilan shug‘ullanuvchi </w:name>
      <w:value w:hidden="false">
        <w:unit w:active="false"/>
      </w:value>
    </w:element>
    <w:element w:id="22" w:kind="condition" w:selector="check" w:type="boolean" w:valueMode="normal" w:required="false" w:groupID="1">
      <w:identifier xml:space="preserve">ID22</w:identifier>
      <w:name xml:space="preserve"> davlat notarial idorasi</w:name>
      <w:value w:hidden="false">
        <w:boolean>true</w:boolean>
        <w:unit w:active="false"/>
      </w:value>
      <w:element w:id="30" w:kind="variable" w:selector="check" w:type="string" w:valueMode="normal" w:required="false" w:groupID="1">
        <w:identifier xml:space="preserve">ID30</w:identifier>
        <w:name xml:space="preserve">davlat notarial idorasi raqami</w:name>
        <w:value w:hidden="false">
          <w:unit w:active="false"/>
        </w:value>
      </w:element>
    </w:element>
  </w:element>
  <w:element w:id="4" w:kind="category" w:selector="check" w:type="string" w:valueMode="normal" w:required="false">
    <w:identifier xml:space="preserve">ID4</w:identifier>
    <w:name xml:space="preserve">Arizachi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Arizachining yashash manzili </w:name>
    <w:comment xml:space="preserve">(viloyat, tuman (shahar), ko‘cha (qishloq) nomi)</w:comment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Arizachining yashash uy raqami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Arizachining F.I.O.</w:name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Arizachining pasport seriyasi va raqami</w:name>
    <w:value w:hidden="false">
      <w:unit w:active="false"/>
    </w:value>
  </w:element>
  <w:element w:id="11" w:kind="variable" w:selector="check" w:type="string" w:valueMode="normal" w:required="false" w:groupID="4">
    <w:identifier xml:space="preserve">ID11</w:identifier>
    <w:name xml:space="preserve">Arizachiga pasport berilgan IIB hududi nomi</w:name>
    <w:value w:hidden="false">
      <w:unit w:active="false"/>
      <w:binding w:dataSource="1" w:column="mia_name" w:search="true"/>
    </w:value>
  </w:element>
  <w:element w:id="12" w:kind="variable" w:selector="check" w:type="string" w:valueMode="normal" w:required="false" w:groupID="4">
    <w:identifier xml:space="preserve">ID12</w:identifier>
    <w:name xml:space="preserve">Arizachiga pasport berilgan sana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Ariza tasdiqlangan sana </w:name>
    <w:comment xml:space="preserve">(yil, oy, kun so‘z bilan yoziladi)</w:comment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Ishonchnomani tasdiqlagan notarial idora manzili </w:name>
    <w:comment xml:space="preserve">(viloyat, tuman (shahar), ko‘cha nomi)</w:comment>
    <w:value w:hidden="false">
      <w:unit w:active="false"/>
    </w:value>
  </w:element>
  <w:element w:id="23" w:kind="selector" w:selector="radio" w:type="string" w:valueMode="normal" w:required="false" w:groupID="14">
    <w:identifier xml:space="preserve">ID23</w:identifier>
    <w:name xml:space="preserve">Notarial idora</w:name>
    <w:value w:hidden="false">
      <w:unit w:active="false"/>
    </w:value>
    <w:element w:id="24" w:kind="condition" w:selector="check" w:type="boolean" w:valueMode="normal" w:required="false" w:groupID="14">
      <w:identifier xml:space="preserve">ID24</w:identifier>
      <w:name xml:space="preserve">xususiy amaliyot bilan shug‘ullanuvchi </w:name>
      <w:value w:hidden="false">
        <w:unit w:active="false"/>
      </w:value>
    </w:element>
    <w:element w:id="25" w:kind="condition" w:selector="check" w:type="boolean" w:valueMode="normal" w:required="false" w:groupID="14">
      <w:identifier xml:space="preserve">ID25</w:identifier>
      <w:name xml:space="preserve"> davlat notarial idorasi</w:name>
      <w:value w:hidden="false">
        <w:boolean>true</w:boolean>
        <w:unit w:active="false"/>
      </w:value>
      <w:element w:id="31" w:kind="variable" w:selector="check" w:type="string" w:valueMode="normal" w:required="false" w:groupID="14">
        <w:identifier xml:space="preserve">ID31</w:identifier>
        <w:name xml:space="preserve">davlat notarial idorasi raqami</w:name>
        <w:value w:hidden="false">
          <w:unit w:active="false"/>
        </w:value>
      </w:element>
    </w:element>
  </w:element>
  <w:element w:id="33" w:kind="variable" w:type="string" w:valueMode="normal" w:required="false" w:groupID="14">
    <w:identifier xml:space="preserve">ID33</w:identifier>
    <w:name xml:space="preserve">notarius F.I.O.si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Ishonchnoma berilgan sana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Ishonchnomani reyestrga qayd qilingan raqam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Ishonchnoma berilgan shaxs F.I.O.</w:name>
    <w:value w:hidden="false">
      <w:unit w:active="false"/>
    </w:value>
  </w:element>
  <w:element w:id="26" w:kind="variable" w:selector="check" w:type="string" w:valueMode="normal" w:required="false" w:groupID="14">
    <w:identifier xml:space="preserve">ID26</w:identifier>
    <w:name xml:space="preserve">Ishonchnoma berilgan shaxs F.I.O. (agar bir kishidan ziyod bo‘lsa)</w:name>
    <w:comment xml:space="preserve">(agar bir kishidan ziyod bo‘lsa)</w:comment>
    <w:value w:hidden="false">
      <w:unit w:active="false"/>
    </w:value>
  </w:element>
</w:structure>
</file>