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color w:val="000000"/>
                <w:sz w:val="28"/>
              </w:rPr>
              <w:t xml:space="preserve">           </w:t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color w:val="000000"/>
                <w:sz w:val="28"/>
              </w:rPr>
              <w:t xml:space="preserve">      </w:t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jc w:val="center"/>
        <w:rPr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Kadrlar zaxirasini tasdiqlash to‘g‘risida</w:t>
      </w:r>
    </w:p>
    <w:p>
      <w:pPr>
        <w:rPr>
          <w:sz w:val="28"/>
          <w:rFonts w:ascii="Times New Roman" w:hAnsi="Times New Roman"/>
        </w:rPr>
      </w:pPr>
    </w:p>
    <w:p>
      <w:pPr>
        <w:ind w:firstLine="708"/>
        <w:rPr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1.</w:t>
      </w:r>
      <w:r>
        <w:rPr>
          <w:sz w:val="28"/>
          <w:rFonts w:ascii="Times New Roman" w:hAnsi="Times New Roman"/>
        </w:rPr>
        <w:t> 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Tashkilotning nomi</w:t>
        <w:fldChar w:fldCharType="end"/>
      </w:r>
      <w:r>
        <w:rPr>
          <w:sz w:val="28"/>
          <w:rFonts w:ascii="Times New Roman" w:hAnsi="Times New Roman"/>
        </w:rPr>
        <w:t xml:space="preserve">da hisobi yuritiladigan lavozimlarga amaldagi va istiqboldagi zaxira kadrlar ro‘yxati tasdiqlansin.</w:t>
      </w:r>
    </w:p>
    <w:p>
      <w:pPr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> </w:t>
        <w:tab/>
      </w:r>
      <w:r>
        <w:rPr>
          <w:b/>
          <w:sz w:val="28"/>
          <w:rFonts w:ascii="Times New Roman" w:hAnsi="Times New Roman"/>
        </w:rPr>
        <w:t>2.</w:t>
      </w:r>
      <w:r>
        <w:rPr>
          <w:sz w:val="28"/>
          <w:rFonts w:ascii="Times New Roman" w:hAnsi="Times New Roman"/>
        </w:rPr>
        <w:t> 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Tashkilotning nomi</w:t>
        <w:fldChar w:fldCharType="end"/>
      </w:r>
      <w:r>
        <w:rPr>
          <w:sz w:val="28"/>
          <w:rFonts w:ascii="Times New Roman" w:hAnsi="Times New Roman"/>
        </w:rPr>
        <w:t xml:space="preserve">da amaldagi zaxira kadrlar bilan ishlash, ular bilan doimiy ravishda ish olib borish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Kadrlar zaxirasi bilan ish olib boruvchi shaxsning lavozmi</w:t>
        <w:fldChar w:fldCharType="end"/>
      </w:r>
      <w:r>
        <w:rPr>
          <w:sz w:val="28"/>
          <w:rFonts w:ascii="Times New Roman" w:hAnsi="Times New Roman"/>
        </w:rPr>
        <w:t xml:space="preserve">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Kadrlar zaxirasi bilan ish olib boruvchi shaxsning F.I.O.si</w:t>
        <w:fldChar w:fldCharType="end"/>
      </w:r>
      <w:r>
        <w:rPr>
          <w:sz w:val="28"/>
          <w:rFonts w:ascii="Times New Roman" w:hAnsi="Times New Roman"/>
        </w:rPr>
        <w:t xml:space="preserve"> zimmasiga yuklatilsin.</w:t>
      </w:r>
    </w:p>
    <w:p>
      <w:pPr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> </w:t>
        <w:tab/>
      </w:r>
      <w:r>
        <w:rPr>
          <w:b/>
          <w:sz w:val="28"/>
          <w:rFonts w:ascii="Times New Roman" w:hAnsi="Times New Roman"/>
        </w:rPr>
        <w:t>3. </w:t>
      </w:r>
      <w:r>
        <w:rPr>
          <w:sz w:val="28"/>
          <w:rFonts w:ascii="Times New Roman" w:hAnsi="Times New Roman"/>
        </w:rPr>
        <w:t xml:space="preserve">Ushbu buyruq ijrosini nazorat qilishni o‘z zimmamda qoldiraman.</w:t>
      </w:r>
    </w:p>
    <w:p>
      <w:pPr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> 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065"/>
        <w:gridCol w:w="2854"/>
        <w:gridCol w:w="3436"/>
      </w:tblGrid>
      <w:tr>
        <w:tc>
          <w:tcPr>
            <w:tcW w:w="3065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2854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_________________</w:t>
            </w:r>
          </w:p>
        </w:tc>
        <w:tc>
          <w:tcPr>
            <w:tcW w:w="3436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pPr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  <w:tab/>
        <w:tab/>
        <w:tab/>
        <w:tab/>
        <w:t xml:space="preserve">     (imzo)</w:t>
      </w:r>
    </w:p>
    <w:p>
      <w:pPr>
        <w:rPr>
          <w:sz w:val="28"/>
          <w:rFonts w:ascii="Times New Roman" w:hAnsi="Times New Roman"/>
        </w:rPr>
      </w:pPr>
    </w:p>
    <w:p>
      <w:pPr>
        <w:spacing w:before="0"/>
        <w:rPr>
          <w:sz w:val="28"/>
          <w:rFonts w:ascii="Times New Roman" w:hAnsi="Times New Roman"/>
        </w:rPr>
      </w:pPr>
    </w:p>
    <w:p>
      <w:pPr>
        <w:spacing w:before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446"/>
    <w:rsid w:val="00145362"/>
    <w:rsid w:val="001C2B7E"/>
    <w:rsid w:val="003449ED"/>
    <w:rsid w:val="004B225C"/>
    <w:rsid w:val="00684E59"/>
    <w:rsid w:val="00703BD8"/>
    <w:rsid w:val="007609EC"/>
    <w:rsid w:val="008914B2"/>
    <w:rsid w:val="0091789E"/>
    <w:rsid w:val="00A127CE"/>
    <w:rsid w:val="00AF6A2C"/>
    <w:rsid w:val="00D24446"/>
    <w:rsid w:val="00DA42D6"/>
    <w:rsid w:val="00E9343E"/>
    <w:rsid w:val="00F85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96B2"/>
  <w15:chartTrackingRefBased/>
  <w15:docId w15:val="{C4FF2985-2BE0-4C8F-A5AA-8F650E5CE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before="24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A42D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4">
    <w:name w:val="Table Grid"/>
    <w:basedOn w:val="a1"/>
    <w:uiPriority w:val="39"/>
    <w:rsid w:val="004B225C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2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Markaz</dc:creator>
  <cp:keywords/>
  <dc:description/>
  <cp:lastModifiedBy>Rahimov Xudoyberdi</cp:lastModifiedBy>
  <cp:revision>3</cp:revision>
  <dcterms:created xsi:type="dcterms:W3CDTF">2025-01-07T07:35:00Z</dcterms:created>
  <dcterms:modified xsi:type="dcterms:W3CDTF">2025-01-08T13:14:00Z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Tashkilotning nomi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Kadrlar zaxirasi bilan ish olib boruvchi shaxsning lavozmi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Kadrlar zaxirasi bilan ish olib boruvchi shaxsning F.I.O.si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Buyruq chiqargan shaxsning lavozimi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Buyruq chiqargan shaxsning F.I.O.si</w:name>
    <w:value w:hidden="false">
      <w:unit w:active="false"/>
    </w:value>
  </w:element>
</w:structure>
</file>