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left="4962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 ishlaydigan tashkilot nomi</w:t>
        <w:fldChar w:fldCharType="end"/>
      </w:r>
      <w:r>
        <w:rPr>
          <w:b/>
          <w:sz w:val="28"/>
          <w:rFonts w:ascii="Times New Roman" w:hAnsi="Times New Roman"/>
        </w:rPr>
        <w:t xml:space="preserve"> rahbari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Tashkilot rahbarining F.I.Osi</w:t>
        <w:fldChar w:fldCharType="end"/>
      </w:r>
      <w:r>
        <w:rPr>
          <w:b/>
          <w:sz w:val="28"/>
          <w:rFonts w:ascii="Times New Roman" w:hAnsi="Times New Roman"/>
        </w:rPr>
        <w:t>ga</w:t>
      </w:r>
    </w:p>
    <w:p>
      <w:pPr>
        <w:jc w:val="center"/>
        <w:ind w:left="4962"/>
        <w:rPr>
          <w:b/>
          <w:sz w:val="28"/>
          <w:rFonts w:ascii="Times New Roman" w:hAnsi="Times New Roman"/>
        </w:rPr>
      </w:pPr>
    </w:p>
    <w:p>
      <w:pPr>
        <w:jc w:val="center"/>
        <w:ind w:left="4962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 ishlaydigan bo‘lim va xodimning lavozimi</w:t>
        <w:fldChar w:fldCharType="end"/>
      </w:r>
      <w:r>
        <w:rPr>
          <w:b/>
          <w:sz w:val="28"/>
          <w:rFonts w:ascii="Times New Roman" w:hAnsi="Times New Roman"/>
        </w:rPr>
        <w:t xml:space="preserve">si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F.I.Osi</w:t>
        <w:fldChar w:fldCharType="end"/>
      </w:r>
      <w:r>
        <w:rPr>
          <w:b/>
          <w:sz w:val="28"/>
          <w:rFonts w:ascii="Times New Roman" w:hAnsi="Times New Roman"/>
        </w:rPr>
        <w:t>dan</w:t>
      </w:r>
    </w:p>
    <w:p>
      <w:pPr>
        <w:jc w:val="center"/>
        <w:spacing w:after="0"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A R I Z A</w:t>
      </w:r>
    </w:p>
    <w:p>
      <w:pPr>
        <w:ind w:firstLine="567"/>
        <w:spacing w:after="0" w:line="240" w:lineRule="auto"/>
        <w:rPr>
          <w:b/>
          <w:color w:val="000000"/>
          <w:sz w:val="28"/>
          <w:rFonts w:ascii="Times New Roman" w:hAnsi="Times New Roman"/>
        </w:rPr>
      </w:pPr>
    </w:p>
    <w:p>
      <w:pPr>
        <w:jc w:val="both"/>
        <w:ind w:firstLine="567"/>
        <w:spacing w:after="0" w:line="36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Mehnat kodeksining 401-moddasiga ko‘ra, 12 yoshga to‘lmagan 2 va undan ortiq bolaning yoki 16 yoshga to‘lmagan nogironligi bo‘lgan bolaning ota-onasidan biriga (ota-ona o‘rnini bosuvchi shaxsga) har yili davomiyligi kamida 4 kalendar kun bo‘lgan haq to‘lanadigan qo‘shimcha ta’til berilishi nazarda tutilgan.</w:t>
      </w:r>
    </w:p>
    <w:p>
      <w:pPr>
        <w:jc w:val="both"/>
        <w:ind w:firstLine="567"/>
        <w:spacing w:after="0" w:line="36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Mehnat kodeksining 410-moddasiga ko‘ra, bolaning otasi yuqoridagi kafolatdan foydalanishi uchun, bolaning onasi bu kafolatlardan foydalanmayotganligini tasdiqlovchi hujjatni taqdim qilishi nazarda tutilgan.</w:t>
      </w:r>
    </w:p>
    <w:p>
      <w:pPr>
        <w:jc w:val="both"/>
        <w:ind w:firstLine="567"/>
        <w:spacing w:after="0" w:line="36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Yuqoridagilardan kelib chiqib, menga 12 yoshga to‘lmagan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12 yoshga to‘lmagan farzandlari soni</w:t>
        <w:fldChar w:fldCharType="end"/>
      </w:r>
      <w:r>
        <w:rPr>
          <w:sz w:val="28"/>
          <w:rFonts w:ascii="Times New Roman" w:hAnsi="Times New Roman"/>
        </w:rPr>
        <w:t xml:space="preserve"> nafar farzandim uchun 4 kalendar kun haq to‘lanadigan ijtimoiy ta’tilni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Xodimga qo‘shimcha ta’til beriladigan sana</w:t>
        <w:fldChar w:fldCharType="end"/>
      </w:r>
      <w:r>
        <w:rPr>
          <w:sz w:val="28"/>
          <w:rFonts w:ascii="Times New Roman" w:hAnsi="Times New Roman"/>
        </w:rPr>
        <w:t xml:space="preserve">dan har yilgi mehnat ta’tilimga qo‘shib berishingizni so‘rayman.</w:t>
      </w:r>
    </w:p>
    <w:p>
      <w:pPr>
        <w:jc w:val="both"/>
        <w:ind w:firstLine="567"/>
        <w:spacing w:after="0" w:line="360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sana</w:t>
        <w:fldChar w:fldCharType="end"/>
      </w:r>
      <w:r>
        <w:rPr>
          <w:sz w:val="28"/>
          <w:rFonts w:ascii="Times New Roman" w:hAnsi="Times New Roman"/>
        </w:rPr>
        <w:t xml:space="preserve">                                              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F.I.Osi</w:t>
        <w:fldChar w:fldCharType="end"/>
      </w:r>
    </w:p>
    <w:p>
      <w:pPr>
        <w:jc w:val="both"/>
        <w:ind w:left="-142" w:firstLine="85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2240" w:h="15840"/>
      <w:pgMar w:left="1701" w:right="850" w:top="1134" w:bottom="1134" w:header="720" w:footer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E6"/>
    <w:rsid w:val="00135043"/>
    <w:rsid w:val="0025476A"/>
    <w:rsid w:val="00274E46"/>
    <w:rsid w:val="009700CC"/>
    <w:rsid w:val="009F6C98"/>
    <w:rsid w:val="00A8796C"/>
    <w:rsid w:val="00A90D9F"/>
    <w:rsid w:val="00AF770D"/>
    <w:rsid w:val="00C146E6"/>
    <w:rsid w:val="00DD63F7"/>
    <w:rsid w:val="00F624C0"/>
    <w:rsid w:val="00FC01B1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7E9E"/>
  <w15:chartTrackingRefBased/>
  <w15:docId w15:val="{D0721144-FA10-4B94-8513-FF8B0B06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Dilorom Matkarimova</cp:lastModifiedBy>
  <cp:revision>2</cp:revision>
  <dcterms:created xsi:type="dcterms:W3CDTF">2025-01-31T04:16:00Z</dcterms:created>
  <dcterms:modified xsi:type="dcterms:W3CDTF">2025-01-31T04:16:00Z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Taraflar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Xodim ishlaydigan tashkilot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Tashkilot rahbarining F.I.Osi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Xodim ishlaydigan bo‘lim va xodimning lavozimi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Xodimning F.I.Osi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Arizaning mazmun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12 yoshga to‘lmagan farzandlari soni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Xodimga qo‘shimcha ta’til beriladigan sana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Ariza berilgan sana</w:name>
    <w:value w:hidden="false">
      <w:unit w:active="false"/>
    </w:value>
  </w:element>
</w:structure>
</file>