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line="288" w:lineRule="auto"/>
        <w:rPr>
          <w:b/>
          <w:sz w:val="26"/>
        </w:rPr>
      </w:pPr>
      <w:r>
        <w:rPr>
          <w:b/>
          <w:sz w:val="26"/>
        </w:rPr>
        <w:t xml:space="preserve">B U Y R U Q</w:t>
      </w:r>
    </w:p>
    <w:p>
      <w:pPr>
        <w:jc w:val="center"/>
        <w:ind w:firstLine="0"/>
        <w:spacing w:line="288" w:lineRule="auto"/>
        <w:rPr>
          <w:sz w:val="26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center"/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qabul qilingan sana</w:t>
              <w:fldChar w:fldCharType="end"/>
            </w:r>
          </w:p>
        </w:tc>
        <w:tc>
          <w:tcPr>
            <w:tcW w:w="3115" w:type="dxa"/>
          </w:tcPr>
          <w:p>
            <w:pPr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raqami</w:t>
              <w:fldChar w:fldCharType="end"/>
            </w:r>
          </w:p>
        </w:tc>
        <w:tc>
          <w:tcPr>
            <w:tcW w:w="3115" w:type="dxa"/>
          </w:tcPr>
          <w:p>
            <w:pPr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ind w:firstLine="0"/>
        <w:spacing w:line="288" w:lineRule="auto"/>
        <w:rPr>
          <w:b/>
          <w:sz w:val="26"/>
        </w:rPr>
      </w:pPr>
    </w:p>
    <w:p>
      <w:pPr>
        <w:jc w:val="center"/>
        <w:ind w:firstLine="0"/>
        <w:spacing w:line="288" w:lineRule="auto"/>
        <w:rPr>
          <w:b/>
          <w:sz w:val="26"/>
        </w:rPr>
      </w:pPr>
      <w:r>
        <w:rPr>
          <w:b/>
          <w:sz w:val="26"/>
        </w:rPr>
        <w:t xml:space="preserve">Muddatli mehnat shartnomasini bekor </w:t>
        <w:br/>
        <w:t xml:space="preserve">sanasini oʻzgartirish toʻgʻrisida</w:t>
      </w:r>
    </w:p>
    <w:p>
      <w:pPr>
        <w:ind w:firstLine="0"/>
        <w:spacing w:line="288" w:lineRule="auto"/>
        <w:rPr>
          <w:b/>
          <w:sz w:val="26"/>
        </w:rPr>
      </w:pPr>
    </w:p>
    <w:p>
      <w:pPr>
        <w:ind w:firstLine="0"/>
        <w:spacing w:line="288" w:lineRule="auto"/>
        <w:rPr>
          <w:sz w:val="26"/>
        </w:rPr>
      </w:pPr>
      <w:r>
        <w:rPr>
          <w:b/>
          <w:sz w:val="26"/>
        </w:rPr>
        <w:tab/>
        <w:t>1. 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Tashkilot nomi</w:t>
        <w:fldChar w:fldCharType="end"/>
      </w:r>
      <w:r>
        <w:rPr>
          <w:sz w:val="26"/>
        </w:rPr>
        <w:t xml:space="preserve"> rahbarining</w:t>
      </w:r>
      <w:r>
        <w:rPr>
          <w:b/>
          <w:sz w:val="26"/>
        </w:rPr>
        <w:t xml:space="preserve">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Mehnat shartnomasini bekor qilish buyrug‘i rasmiylashtirilgan sana</w:t>
        <w:fldChar w:fldCharType="end"/>
      </w:r>
      <w:r>
        <w:rPr>
          <w:sz w:val="26"/>
        </w:rPr>
        <w:t xml:space="preserve">dagi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Mehnat shartnomasi bekor qilingan buyruq raqami</w:t>
        <w:fldChar w:fldCharType="end"/>
      </w:r>
      <w:r>
        <w:rPr>
          <w:sz w:val="26"/>
        </w:rPr>
        <w:t xml:space="preserve">-sht-sonli buyrugʻi bilan tashkilot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lavozimi</w:t>
        <w:fldChar w:fldCharType="end"/>
      </w:r>
      <w:r>
        <w:rPr>
          <w:sz w:val="26"/>
        </w:rPr>
        <w:t xml:space="preserve">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Xodimining F.I.O. si</w:t>
        <w:fldChar w:fldCharType="end"/>
      </w:r>
      <w:r>
        <w:rPr>
          <w:sz w:val="26"/>
        </w:rPr>
        <w:t xml:space="preserve"> bilan tuzilgan mehnat shartnomasi Oʻzbekiston Respublikasi Mehnat kodeksining 158-moddasiga asosan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Mehnat shartnomasi bekor qilinadigan sana</w:t>
        <w:fldChar w:fldCharType="end"/>
      </w:r>
      <w:r>
        <w:rPr>
          <w:sz w:val="26"/>
        </w:rPr>
        <w:t xml:space="preserve"> kunidan muddatli mehnat shartnomasi muddati tugaganligi munosabati bilan bekor qilinganligi maʼlumot sifatida qabul qilinsin.</w:t>
      </w:r>
    </w:p>
    <w:p>
      <w:pPr>
        <w:ind w:firstLine="0"/>
        <w:spacing w:line="288" w:lineRule="auto"/>
        <w:rPr>
          <w:sz w:val="26"/>
        </w:rPr>
      </w:pPr>
      <w:r>
        <w:rPr>
          <w:sz w:val="26"/>
        </w:rPr>
        <w:tab/>
        <w:t xml:space="preserve">Biroq, mehnat shartnomasini bekor qilishda Kodeksning 158-moddasi uchinchi qismida koʻrsatilgan qoidalar buzilib, mehnat shartnomasi asosiy xodimning ishga qaytgan kundan emas, undan bir kun oldingi kun bilan bekor qilinganligi eʼtiborga olinsin.</w:t>
      </w:r>
    </w:p>
    <w:p>
      <w:pPr>
        <w:ind w:firstLine="0"/>
        <w:spacing w:line="288" w:lineRule="auto"/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>2. </w:t>
      </w:r>
      <w:r>
        <w:rPr>
          <w:sz w:val="26"/>
        </w:rPr>
        <w:t xml:space="preserve">Shu munosabat bilan,</w:t>
      </w:r>
      <w:r>
        <w:rPr>
          <w:b/>
          <w:sz w:val="26"/>
        </w:rPr>
        <w:t xml:space="preserve">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Tashkilot nomi</w:t>
        <w:fldChar w:fldCharType="end"/>
      </w:r>
      <w:r>
        <w:rPr>
          <w:sz w:val="26"/>
        </w:rPr>
        <w:t xml:space="preserve">  rahbarining</w:t>
      </w:r>
      <w:r>
        <w:rPr>
          <w:b/>
          <w:sz w:val="26"/>
        </w:rPr>
        <w:t xml:space="preserve">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Mehnat shartnomasini bekor qilish buyrug‘i rasmiylashtirilgan sana</w:t>
        <w:fldChar w:fldCharType="end"/>
      </w:r>
      <w:r>
        <w:rPr>
          <w:sz w:val="26"/>
        </w:rPr>
        <w:t xml:space="preserve">dagi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Mehnat shartnomasi bekor qilingan buyruq raqami</w:t>
        <w:fldChar w:fldCharType="end"/>
      </w:r>
      <w:r>
        <w:rPr>
          <w:sz w:val="26"/>
        </w:rPr>
        <w:t xml:space="preserve">-sht-sonli buyrugʻidagi mehnat shartnomasini bekor qilish sanasi oʻzgartirilsin va buyruqning 1-bandi quyidagi tahrirda bayon etilsin:</w:t>
      </w:r>
    </w:p>
    <w:p>
      <w:pPr>
        <w:ind w:firstLine="0"/>
        <w:spacing w:line="288" w:lineRule="auto"/>
        <w:rPr>
          <w:sz w:val="26"/>
        </w:rPr>
      </w:pPr>
      <w:r>
        <w:rPr>
          <w:sz w:val="26"/>
        </w:rPr>
        <w:tab/>
        <w:t>“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Tashkilot nomi</w:t>
        <w:fldChar w:fldCharType="end"/>
      </w:r>
      <w:r>
        <w:rPr>
          <w:sz w:val="26"/>
        </w:rPr>
        <w:t xml:space="preserve">i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Xodimning lavozimi</w:t>
        <w:fldChar w:fldCharType="end"/>
      </w:r>
      <w:r>
        <w:rPr>
          <w:sz w:val="26"/>
        </w:rPr>
        <w:t xml:space="preserve">i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Xodimining F.I.O. si</w:t>
        <w:fldChar w:fldCharType="end"/>
      </w:r>
      <w:r>
        <w:rPr>
          <w:sz w:val="26"/>
        </w:rPr>
        <w:t xml:space="preserve"> bilan tuzilgan mehnat shartnomasi Oʻzbekiston Respublikasi Mehnat kodeksining 158-moddasiga asosan muddatli mehnat shartnomasi muddati tugaganligi munosabati bilan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Mehnat shartnomasi bekor qilinadigan yangi sana</w:t>
        <w:fldChar w:fldCharType="end"/>
      </w:r>
      <w:r>
        <w:rPr>
          <w:sz w:val="26"/>
        </w:rPr>
        <w:t xml:space="preserve"> kunidan bekor qilinsin”.</w:t>
      </w:r>
    </w:p>
    <w:p>
      <w:pPr>
        <w:ind w:firstLine="708"/>
        <w:spacing w:line="288" w:lineRule="auto"/>
        <w:rPr>
          <w:sz w:val="26"/>
        </w:rPr>
      </w:pPr>
      <w:r>
        <w:rPr>
          <w:sz w:val="26"/>
        </w:rPr>
        <w:t xml:space="preserve">3. Buyruqning qolgan bandlari oʻzgarishsiz qoldirilsin.</w:t>
      </w:r>
    </w:p>
    <w:p>
      <w:pPr>
        <w:ind w:firstLine="708"/>
        <w:spacing w:line="288" w:lineRule="auto"/>
        <w:rPr>
          <w:sz w:val="26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16"/>
        <w:gridCol w:w="2895"/>
        <w:gridCol w:w="3444"/>
      </w:tblGrid>
      <w:tr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color w:val="000000"/>
        </w:rPr>
      </w:pPr>
      <w:r>
        <w:rPr>
          <w:color w:val="000000"/>
        </w:rPr>
        <w:tab/>
        <w:tab/>
        <w:tab/>
        <w:tab/>
        <w:tab/>
        <w:t xml:space="preserve">          (imzo)</w:t>
      </w:r>
    </w:p>
    <w:p>
      <w:pPr>
        <w:rPr>
          <w:sz w:val="27"/>
        </w:rPr>
      </w:pPr>
    </w:p>
    <w:p>
      <w:pPr>
        <w:rPr>
          <w:b/>
        </w:rPr>
      </w:pPr>
      <w:r>
        <w:rPr>
          <w:b/>
        </w:rPr>
      </w:r>
    </w:p>
    <w:p/>
    <w:sectPr>
      <w:type w:val="continuous"/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76"/>
    <w:rsid w:val="000B30D9"/>
    <w:rsid w:val="00752E69"/>
    <w:rsid w:val="00792078"/>
    <w:rsid w:val="0085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444FCE-AA7C-4EDD-AC7D-AAAE9807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078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2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</cp:revision>
  <dcterms:created xsi:type="dcterms:W3CDTF">2025-05-29T04:56:00Z</dcterms:created>
  <dcterms:modified xsi:type="dcterms:W3CDTF">2025-05-29T04:56:00Z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Buyruq mazmuni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Tashkilot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Mehnat shartnomasini bekor qilish buyrug‘i rasmiylashtirilgan sana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Mehnat shartnomasi bekor qilingan buyruq raqami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Xodimning lavozimi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Xodimining F.I.O. 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Mehnat shartnomasi bekor qilinadigan sana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Mehnat shartnomasi bekor qilinadigan yangi sana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F.I.O.si</w:name>
    <w:value w:hidden="false">
      <w:unit w:active="false"/>
    </w:value>
  </w:element>
</w:structure>
</file>