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rPr>
          <w:b/>
          <w:sz w:val="24"/>
          <w:rFonts w:ascii="Times New Roman" w:hAnsi="Times New Roman"/>
        </w:rPr>
      </w:pPr>
      <w:r>
        <w:rPr>
          <w:b/>
          <w:sz w:val="24"/>
        </w:rPr>
        <w:t xml:space="preserve">Mehnat shartnomasini bekor qilish toʻgʻrisida kelishuv </w:t>
      </w:r>
    </w:p>
    <w:p/>
    <w:p>
      <w:pPr>
        <w:jc w:val="center"/>
        <w:ind w:firstLine="0"/>
        <w:rPr>
          <w:b/>
          <w:sz w:val="24"/>
        </w:rPr>
      </w:pPr>
      <w:r>
        <w:rPr>
          <w:vanish w:val="false"/>
          <w:sz w:val="24"/>
        </w:rPr>
        <w:fldChar w:fldCharType="begin"/>
        <w:instrText xml:space="preserve">X {"Y":2,"dateFormat":"dd month yyyyY"}</w:instrText>
        <w:fldChar w:fldCharType="separate"/>
        <w:t xml:space="preserve">Kelishuv tuzilgan sana</w:t>
      </w:r>
      <w:r>
        <w:rPr>
          <w:vanish w:val="false"/>
          <w:sz w:val="24"/>
        </w:rPr>
        <w:fldChar w:fldCharType="end"/>
      </w:r>
      <w:r>
        <w:t xml:space="preserve">                   </w:t>
      </w:r>
      <w:r>
        <w:rPr>
          <w:sz w:val="24"/>
        </w:rPr>
        <w:t xml:space="preserve">  </w:t>
      </w:r>
      <w:r>
        <w:rPr>
          <w:vanish w:val="false"/>
          <w:sz w:val="24"/>
        </w:rPr>
        <w:fldChar w:fldCharType="begin"/>
        <w:instrText xml:space="preserve">X {"Y":4}</w:instrText>
        <w:fldChar w:fldCharType="separate"/>
        <w:t xml:space="preserve">Kelishuv raqami</w:t>
      </w:r>
      <w:r>
        <w:rPr>
          <w:vanish w:val="false"/>
          <w:sz w:val="24"/>
        </w:rPr>
        <w:fldChar w:fldCharType="end"/>
      </w:r>
      <w:r>
        <w:t xml:space="preserve">                 </w:t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{"Y":3}</w:instrText>
        <w:fldChar w:fldCharType="separate"/>
        <w:t xml:space="preserve">Kelishuvi tuzilgan joy</w:t>
      </w:r>
      <w:r>
        <w:rPr>
          <w:vanish w:val="false"/>
          <w:sz w:val="24"/>
        </w:rPr>
        <w:fldChar w:fldCharType="end"/>
      </w:r>
    </w:p>
    <w:p/>
    <w:p>
      <w:pPr>
        <w:jc w:val="both"/>
        <w:ind w:firstLine="708"/>
        <w:rPr>
          <w:sz w:val="24"/>
        </w:rPr>
      </w:pP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Ish beruvchi tashkilot nomi va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nomidan </w:t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Ish beruvchi nomidan qatnashayotgan shaxsning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Ish beruvchi nomidan qatnashayotgan shaxs F.I.O.</w:t>
      </w:r>
      <w:r>
        <w:rPr>
          <w:vanish w:val="false"/>
        </w:rPr>
        <w:fldChar w:fldCharType="end"/>
      </w:r>
      <w:r>
        <w:rPr>
          <w:sz w:val="24"/>
        </w:rPr>
        <w:t xml:space="preserve">, keyingi oʻrinlarda ish beruvchi deb yuritiladi, bir tomondan hamda fuqaro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Mehnat shartnomasi bekor qilinayotgan xodimning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, keyingi oʻrinlarda Xodim deb yuritiladi, ikkinchi tomondan mazkur kelishuv bitimini quyidagilar toʻgʻrisida tuzdilar:</w:t>
      </w:r>
    </w:p>
    <w:p>
      <w:pPr>
        <w:jc w:val="both"/>
        <w:ind w:firstLine="708"/>
        <w:rPr>
          <w:sz w:val="24"/>
        </w:rPr>
      </w:pPr>
      <w:r>
        <w:rPr>
          <w:vanish w:val="false"/>
          <w:sz w:val="24"/>
        </w:rPr>
        <w:t xml:space="preserve">1. Mazkur kelishuvni tuzishdan maqsad taraflar oʻrtasida tuzilgan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Xodim bilan mehnat shartnomasi tuzilgan sana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gi </w:t>
      </w:r>
      <w:r>
        <w:rPr>
          <w:vanish w:val="false"/>
          <w:sz w:val="24"/>
        </w:rPr>
        <w:fldChar w:fldCharType="begin"/>
        <w:instrText xml:space="preserve">X {"Y":12}</w:instrText>
        <w:fldChar w:fldCharType="separate"/>
        <w:t xml:space="preserve">Xodim bilan tuzilgan mehnat shartnomasi raqami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-sonli mehnat shartnomasini Oʻzbekiston Respublikasi Mehnat kodeksining 155-moddasi 2-bandiga asosan, taraflarning oʻzaro kelishuvi bilan bekor qilishdan iboratdir.</w:t>
      </w:r>
    </w:p>
    <w:p>
      <w:pPr>
        <w:jc w:val="both"/>
        <w:ind w:firstLine="708"/>
        <w:rPr>
          <w:sz w:val="24"/>
        </w:rPr>
      </w:pPr>
      <w:r>
        <w:rPr>
          <w:vanish w:val="false"/>
          <w:sz w:val="24"/>
        </w:rPr>
        <w:t>2. 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Mehnat shartnomasi bekor qilinayotgan xodimning F.I.O.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bilan tuzilgan mehnat shartnomasi taraflarning kelishuvi va ularning hoxish-istaklari bilan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  <w:t xml:space="preserve">Mehnat shartnomasi bekor qilinayotgan sana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kunidan bekor qilinadi.</w:t>
      </w:r>
    </w:p>
    <w:p>
      <w:pPr>
        <w:jc w:val="both"/>
        <w:ind w:firstLine="708"/>
        <w:rPr>
          <w:sz w:val="24"/>
        </w:rPr>
      </w:pPr>
      <w:r>
        <w:rPr>
          <w:vanish w:val="false"/>
          <w:sz w:val="24"/>
        </w:rPr>
        <w:t xml:space="preserve">3. Mehnat shartnomasini bekor qilish toʻgʻrisidagi buyruqdan avval xodim tomonidan unga biriktirilgan ish beruvchining mol-mulklari belgilangan tartibda ish beruvchining vakillariga topshirildi.</w:t>
      </w:r>
    </w:p>
    <w:p>
      <w:pPr>
        <w:jc w:val="both"/>
        <w:ind w:firstLine="708"/>
        <w:rPr>
          <w:sz w:val="24"/>
        </w:rPr>
      </w:pPr>
      <w:r>
        <w:rPr>
          <w:vanish w:val="false"/>
          <w:sz w:val="24"/>
        </w:rPr>
        <w:t xml:space="preserve">4. Mehnat shartnomasini bekor qilish davomida ish beruvchi va xodim oʻrtasida mavjud mehnat munosabatlari yuzasidan hech qanday nizo va tushunmovchiliklar tugʻilmadi.</w:t>
      </w:r>
    </w:p>
    <w:p>
      <w:pPr>
        <w:jc w:val="both"/>
        <w:ind w:firstLine="708"/>
        <w:rPr>
          <w:sz w:val="24"/>
        </w:rPr>
      </w:pPr>
      <w:r>
        <w:rPr>
          <w:vanish w:val="false"/>
          <w:sz w:val="24"/>
        </w:rPr>
        <w:t xml:space="preserve">5. Mazkur kelishuv taraflar oʻrtasida tuzilgan mehnat shartnomasining ajralmas qismi boʻlib hisoblanadi.</w:t>
      </w:r>
    </w:p>
    <w:p>
      <w:pPr>
        <w:jc w:val="both"/>
        <w:ind w:firstLine="708"/>
        <w:rPr>
          <w:sz w:val="24"/>
        </w:rPr>
      </w:pPr>
      <w:r>
        <w:rPr>
          <w:vanish w:val="false"/>
          <w:sz w:val="24"/>
        </w:rPr>
        <w:t xml:space="preserve">6. Taraflarning imzolari:</w:t>
      </w:r>
    </w:p>
    <w:p>
      <w:pPr>
        <w:jc w:val="both"/>
        <w:ind w:firstLine="708"/>
        <w:rPr>
          <w:sz w:val="24"/>
        </w:rPr>
      </w:pPr>
      <w:r>
        <w:rPr>
          <w:vanish w:val="false"/>
        </w:rPr>
      </w:r>
    </w:p>
    <w:tbl>
      <w:tblPr>
        <w:tblW w:w="0" w:type="auto"/>
      </w:tblPr>
      <w:tblGrid>
        <w:gridCol w:w="4022"/>
        <w:gridCol w:w="1241"/>
        <w:gridCol w:w="4092"/>
      </w:tblGrid>
      <w:tr>
        <w:tc>
          <w:tcPr>
            <w:tcW w:w="4068" w:type="dxa"/>
          </w:tcPr>
          <w:p>
            <w:pPr>
              <w:jc w:val="center"/>
              <w:ind w:hanging="15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</w:rPr>
              <w:t xml:space="preserve">Ish beruvchi </w:t>
            </w:r>
          </w:p>
          <w:p>
            <w:pPr>
              <w:jc w:val="center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{"Y":6}</w:instrText>
              <w:fldChar w:fldCharType="separate"/>
              <w:t xml:space="preserve">Ish beruvchi tashkilot nomi va tashkiliy huquqiy shakli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center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{"Y":7}</w:instrText>
              <w:fldChar w:fldCharType="separate"/>
              <w:t xml:space="preserve">Ish beruvchi nomidan qatnashayotgan shaxsning lavozimi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center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{"Y":8}</w:instrText>
              <w:fldChar w:fldCharType="separate"/>
              <w:t xml:space="preserve">Ish beruvchi nomidan qatnashayotgan shaxs F.I.O.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center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1260" w:type="dxa"/>
          </w:tcPr>
          <w:p>
            <w:pPr>
              <w:jc w:val="center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  <w:tc>
          <w:tcPr>
            <w:tcW w:w="4140" w:type="dxa"/>
          </w:tcPr>
          <w:p>
            <w:pPr>
              <w:jc w:val="center"/>
              <w:ind w:firstLine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</w:rPr>
              <w:t>Xodim</w:t>
            </w:r>
          </w:p>
          <w:p>
            <w:pPr>
              <w:jc w:val="center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  <w:t xml:space="preserve">Xodimning lavozimi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{"Y":9}</w:instrText>
              <w:fldChar w:fldCharType="separate"/>
              <w:t xml:space="preserve">Mehnat shartnomasi bekor qilinayotgan xodimning F.I.O.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center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  <w:p>
            <w:pPr>
              <w:jc w:val="center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</w:tbl>
    <w:p>
      <w:pPr>
        <w:jc w:val="center"/>
        <w:ind w:firstLine="708"/>
        <w:rPr>
          <w:sz w:val="24"/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1B"/>
    <w:rsid w:val="0006171B"/>
    <w:rsid w:val="001A4939"/>
    <w:rsid w:val="001A72BD"/>
    <w:rsid w:val="002407F6"/>
    <w:rsid w:val="00265CE2"/>
    <w:rsid w:val="0031610B"/>
    <w:rsid w:val="003335AD"/>
    <w:rsid w:val="005863A6"/>
    <w:rsid w:val="005B12AA"/>
    <w:rsid w:val="00650468"/>
    <w:rsid w:val="007745BF"/>
    <w:rsid w:val="00890FC4"/>
    <w:rsid w:val="00C234FE"/>
    <w:rsid w:val="00E50D6B"/>
    <w:rsid w:val="00E53222"/>
    <w:rsid w:val="00FA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EFCD76"/>
  <w15:chartTrackingRefBased/>
  <w15:docId w15:val="{5E237A75-6A10-4174-979A-33E5B53A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71B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Без интервала1"/>
    <w:rsid w:val="0006171B"/>
    <w:rPr>
      <w:rFonts w:ascii="Calibri" w:eastAsia="Batang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2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Меҳнат шартномасини бекор қилиш тўғрисидаги тарафлар келишув битимидан</vt:lpstr>
    </vt:vector>
  </TitlesOfParts>
  <Company>RePack by SPecialiST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Меҳнат шартномасини бекор қилиш тўғрисидаги тарафлар келишув битимидан</dc:title>
  <dc:subject/>
  <dc:creator>windows Help IT</dc:creator>
  <cp:keywords/>
  <dc:description/>
  <cp:lastModifiedBy>User</cp:lastModifiedBy>
  <cp:revision>2</cp:revision>
  <dcterms:created xsi:type="dcterms:W3CDTF">2021-04-17T07:56:00Z</dcterms:created>
  <dcterms:modified xsi:type="dcterms:W3CDTF">2021-04-17T07:56:00Z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Kelishuv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Kelishuv tuzilgan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Kelishuvi tuzilgan joy</w:name>
    <w:comment xml:space="preserve">(tuman (shahar) koʻrsatiladi)</w:comment>
    <w:value w:hidden="false">
      <w:unit w:active="false"/>
    </w:value>
  </w:element>
  <w:element w:id="4" w:kind="variable" w:selector="check" w:type="number" w:valueMode="normal" w:required="false" w:groupID="1">
    <w:identifier xml:space="preserve">ID4</w:identifier>
    <w:name xml:space="preserve">Kelishuv raqami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Ish beruvchi tashkilot nomi va tashkiliy huquqiy shakli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Ish beruvchi nomidan qatnashayotgan shaxsning lavozimi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Ish beruvchi nomidan qatnashayotgan shaxs F.I.O.</w:name>
    <w:value w:hidden="false">
      <w:unit w:active="false"/>
    </w:value>
  </w:element>
  <w:element w:id="15" w:kind="variable" w:selector="check" w:type="string" w:valueMode="normal" w:required="false" w:groupID="5">
    <w:identifier xml:space="preserve">ID15</w:identifier>
    <w:name xml:space="preserve">Xodimning lavozimi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Mehnat shartnomasi bekor qilinayotgan xodimning F.I.O.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Kelishuv mazmuni</w:name>
    <w:value w:hidden="true">
      <w:unit w:active="false"/>
    </w:value>
  </w:element>
  <w:element w:id="11" w:kind="variable" w:selector="check" w:type="date" w:valueMode="normal" w:required="false" w:groupID="10">
    <w:identifier xml:space="preserve">ID11</w:identifier>
    <w:name xml:space="preserve">Xodim bilan mehnat shartnomasi tuzilgan sana</w:name>
    <w:value w:hidden="false">
      <w:unit w:active="false"/>
    </w:value>
  </w:element>
  <w:element w:id="12" w:kind="variable" w:selector="check" w:type="number" w:valueMode="normal" w:required="false" w:groupID="10">
    <w:identifier xml:space="preserve">ID12</w:identifier>
    <w:name xml:space="preserve">Xodim bilan tuzilgan mehnat shartnomasi raqami</w:name>
    <w:value w:hidden="false">
      <w:unit w:active="false"/>
    </w:value>
  </w:element>
  <w:element w:id="13" w:kind="variable" w:selector="check" w:type="date" w:valueMode="normal" w:required="false" w:groupID="10">
    <w:identifier xml:space="preserve">ID13</w:identifier>
    <w:name xml:space="preserve">Mehnat shartnomasi bekor qilinayotgan sana</w:name>
    <w:value w:hidden="false">
      <w:unit w:active="false"/>
    </w:value>
  </w:element>
</w:structure>
</file>