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Relationship Id="rId5" Type="http://yurxizmat.uz/officeDocument/2006/relationships/document-dataSources" Target="legal/dataSourc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Text"/>
        <w:jc w:val="center"/>
        <w:ind w:firstLine="454"/>
        <w:tabs>
          <w:tab w:val="left" w:pos="4089"/>
        </w:tabs>
        <w:rPr>
          <w:b/>
          <w:rFonts w:ascii="Times New Roman" w:hAnsi="Times New Roman"/>
        </w:rPr>
      </w:pPr>
      <w:r>
        <w:rPr>
          <w:b/>
          <w:rFonts w:ascii="Times New Roman" w:hAnsi="Times New Roman"/>
        </w:rPr>
        <w:t xml:space="preserve">Meros mol-mulkidan majburiy ulush olish huquqiga ega shaxsning merosga boʻlgan huquq toʻgʻrisidagi guvohnoma berish haqida arizasi</w:t>
      </w:r>
    </w:p>
    <w:p>
      <w:pPr>
        <w:pStyle w:val="Text"/>
        <w:jc w:val="center"/>
        <w:rPr>
          <w:rFonts w:ascii="Times New Roman" w:hAnsi="Times New Roman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677"/>
        <w:gridCol w:w="4678"/>
      </w:tblGrid>
      <w:tr>
        <w:tc>
          <w:tcPr>
            <w:tcW w:w="4785" w:type="dxa"/>
          </w:tcPr>
          <w:p>
            <w:pPr>
              <w:jc w:val="left"/>
              <w:ind w:firstLine="0"/>
              <w:rPr>
                <w:sz w:val="24"/>
                <w:rFonts w:ascii="Times New Roman" w:hAnsi="Times New Roman"/>
              </w:rPr>
            </w:pPr>
          </w:p>
          <w:p>
            <w:pPr>
              <w:jc w:val="left"/>
              <w:ind w:firstLine="0"/>
              <w:rPr>
                <w:sz w:val="24"/>
                <w:rFonts w:ascii="Times New Roman" w:hAnsi="Times New Roman"/>
              </w:rPr>
            </w:pPr>
          </w:p>
          <w:p>
            <w:pPr>
              <w:jc w:val="left"/>
              <w:ind w:firstLine="0"/>
              <w:rPr>
                <w:sz w:val="24"/>
                <w:rFonts w:ascii="Times New Roman" w:hAnsi="Times New Roman"/>
              </w:rPr>
            </w:pPr>
            <w:r>
              <w:t xml:space="preserve"> </w:t>
            </w:r>
          </w:p>
          <w:p>
            <w:pPr>
              <w:jc w:val="left"/>
              <w:ind w:firstLine="0"/>
              <w:rPr>
                <w:sz w:val="24"/>
                <w:rFonts w:ascii="Times New Roman" w:hAnsi="Times New Roman"/>
              </w:rPr>
            </w:pPr>
          </w:p>
          <w:p>
            <w:pPr>
              <w:jc w:val="left"/>
              <w:ind w:firstLine="0"/>
              <w:rPr>
                <w:sz w:val="24"/>
                <w:rFonts w:ascii="Times New Roman" w:hAnsi="Times New Roman"/>
              </w:rPr>
            </w:pPr>
            <w:r>
              <w:t xml:space="preserve"> </w:t>
            </w:r>
          </w:p>
          <w:p>
            <w:pPr>
              <w:jc w:val="left"/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Ariza kelib tushdi: </w:t>
            </w:r>
          </w:p>
          <w:p>
            <w:pPr>
              <w:jc w:val="left"/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{"Y":17}</w:instrText>
              <w:fldChar w:fldCharType="separate"/>
              <w:t xml:space="preserve">Ariza kelib tushgan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yil</w:t>
            </w:r>
          </w:p>
          <w:p>
            <w:pPr>
              <w:jc w:val="left"/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</w:r>
          </w:p>
        </w:tc>
        <w:tc>
          <w:tcPr>
            <w:tcW w:w="4786" w:type="dxa"/>
          </w:tcPr>
          <w:p>
            <w:pPr>
              <w:jc w:val="right"/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Oʻzbekiston Respublikasi,</w:t>
            </w:r>
          </w:p>
          <w:p>
            <w:pPr>
              <w:jc w:val="right"/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Ariza kiritilayotgan notarial idora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dagi </w:t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>(</w:t>
            </w:r>
            <w:r>
              <w:rPr>
                <w:i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{"Y":45}</w:instrText>
              <w:fldChar w:fldCharType="separate"/>
              <w:t xml:space="preserve">Notarial idora raqami</w:t>
            </w:r>
            <w:r>
              <w:rPr>
                <w:i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i/>
                <w:vanish w:val="false"/>
                <w:sz w:val="24"/>
                <w:rFonts w:ascii="Times New Roman" w:hAnsi="Times New Roman"/>
              </w:rPr>
              <w:t xml:space="preserve">-son davlat notarial idorasi)</w:t>
            </w:r>
            <w:r>
              <w:rPr>
                <w:vanish w:val="false"/>
                <w:rFonts w:ascii="Times New Roman" w:hAnsi="Times New Roman"/>
              </w:rPr>
              <w:fldChar w:fldCharType="end"/>
            </w:r>
            <w:r>
              <w:rPr>
                <w:vanish w:val="false"/>
                <w:rFonts w:ascii="Times New Roman" w:hAnsi="Times New Roman"/>
              </w:rPr>
              <w:t xml:space="preserve"> </w:t>
            </w: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xususiy amaliyot bilan shugʻullanuvchi notarius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{"Y":42}</w:instrText>
              <w:fldChar w:fldCharType="separate"/>
              <w:t xml:space="preserve">Notarius F.I.O.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vanish w:val="false"/>
              </w:rPr>
              <w:fldChar w:fldCharType="end"/>
            </w:r>
            <w:r>
              <w:rPr>
                <w:vanish/>
                <w:rFonts w:ascii="Times New Roman" w:hAnsi="Times New Roman"/>
              </w:rPr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 </w:t>
            </w:r>
          </w:p>
        </w:tc>
      </w:tr>
      <w:tr>
        <w:tc>
          <w:tcPr>
            <w:tcW w:w="4785" w:type="dxa"/>
          </w:tcPr>
          <w:p>
            <w:pPr>
              <w:pStyle w:val="Text"/>
              <w:ind w:firstLine="0"/>
              <w:rPr>
                <w:rFonts w:ascii="Times New Roman" w:hAnsi="Times New Roman"/>
              </w:rPr>
            </w:pPr>
            <w:r>
              <w:rPr>
                <w:vanish w:val="false"/>
                <w:rFonts w:ascii="Times New Roman" w:hAnsi="Times New Roman"/>
              </w:rPr>
              <w:t xml:space="preserve">Meros ishi № </w:t>
            </w: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{"Y":18}</w:instrText>
              <w:fldChar w:fldCharType="separate"/>
              <w:t xml:space="preserve">Meros ishining raqami</w:t>
            </w:r>
            <w:r>
              <w:rPr>
                <w:vanish w:val="false"/>
                <w:rFonts w:ascii="Times New Roman" w:hAnsi="Times New Roman"/>
              </w:rPr>
              <w:fldChar w:fldCharType="end"/>
            </w:r>
          </w:p>
          <w:p>
            <w:pPr>
              <w:pStyle w:val="a3"/>
              <w:jc w:val="right"/>
              <w:rPr>
                <w:color w:val="auto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  <w:tc>
          <w:tcPr>
            <w:tcW w:w="4786" w:type="dxa"/>
          </w:tcPr>
          <w:p>
            <w:pPr>
              <w:pStyle w:val="Text"/>
              <w:jc w:val="right"/>
              <w:rPr>
                <w:rFonts w:ascii="Times New Roman" w:hAnsi="Times New Roman"/>
              </w:rPr>
            </w:pP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  <w:t xml:space="preserve">Arizachining yashash  manzili</w:t>
            </w:r>
            <w:r>
              <w:rPr>
                <w:vanish w:val="false"/>
                <w:rFonts w:ascii="Times New Roman" w:hAnsi="Times New Roman"/>
              </w:rPr>
              <w:fldChar w:fldCharType="end"/>
            </w:r>
            <w:r>
              <w:rPr>
                <w:vanish w:val="false"/>
                <w:rFonts w:ascii="Times New Roman" w:hAnsi="Times New Roman"/>
              </w:rPr>
              <w:t>,</w:t>
            </w:r>
          </w:p>
          <w:p>
            <w:pPr>
              <w:pStyle w:val="Text"/>
              <w:jc w:val="right"/>
              <w:rPr>
                <w:rFonts w:ascii="Times New Roman" w:hAnsi="Times New Roman"/>
              </w:rPr>
            </w:pP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  <w:t xml:space="preserve">Arizachining yashash uy raqami</w:t>
            </w:r>
            <w:r>
              <w:rPr>
                <w:vanish w:val="false"/>
                <w:rFonts w:ascii="Times New Roman" w:hAnsi="Times New Roman"/>
              </w:rPr>
              <w:fldChar w:fldCharType="end"/>
            </w:r>
            <w:r>
              <w:rPr>
                <w:vanish w:val="false"/>
                <w:rFonts w:ascii="Times New Roman" w:hAnsi="Times New Roman"/>
              </w:rPr>
              <w:t xml:space="preserve">-uyda yashovchi </w:t>
            </w: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  <w:t xml:space="preserve">Arizachining F.I.O.</w:t>
            </w:r>
            <w:r>
              <w:rPr>
                <w:vanish w:val="false"/>
                <w:rFonts w:ascii="Times New Roman" w:hAnsi="Times New Roman"/>
              </w:rPr>
              <w:fldChar w:fldCharType="end"/>
            </w:r>
            <w:r>
              <w:rPr>
                <w:vanish w:val="false"/>
                <w:rFonts w:ascii="Times New Roman" w:hAnsi="Times New Roman"/>
              </w:rPr>
              <w:t xml:space="preserve">dan </w:t>
            </w:r>
            <w:r>
              <w:rPr>
                <w:i/>
                <w:vanish w:val="false"/>
                <w:rFonts w:ascii="Times New Roman" w:hAnsi="Times New Roman"/>
              </w:rPr>
              <w:t xml:space="preserve">(pasport </w:t>
            </w:r>
            <w:r>
              <w:rPr>
                <w:i/>
                <w:vanish w:val="false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  <w:t xml:space="preserve">Arizachining pasport seriyasi va raqami</w:t>
            </w:r>
            <w:r>
              <w:rPr>
                <w:i/>
                <w:vanish w:val="false"/>
                <w:rFonts w:ascii="Times New Roman" w:hAnsi="Times New Roman"/>
              </w:rPr>
              <w:fldChar w:fldCharType="end"/>
            </w:r>
            <w:r>
              <w:rPr>
                <w:i/>
                <w:vanish w:val="false"/>
                <w:rFonts w:ascii="Times New Roman" w:hAnsi="Times New Roman"/>
              </w:rPr>
              <w:fldChar w:fldCharType="begin"/>
              <w:instrText xml:space="preserve">X {"Y":15}</w:instrText>
              <w:fldChar w:fldCharType="separate"/>
              <w:t xml:space="preserve">Arizachiga pasport bergan IIB hududi nomi</w:t>
            </w:r>
            <w:r>
              <w:rPr>
                <w:i/>
                <w:vanish w:val="false"/>
                <w:rFonts w:ascii="Times New Roman" w:hAnsi="Times New Roman"/>
              </w:rPr>
              <w:fldChar w:fldCharType="end"/>
            </w:r>
            <w:r>
              <w:rPr>
                <w:i/>
                <w:vanish w:val="false"/>
                <w:rFonts w:ascii="Times New Roman" w:hAnsi="Times New Roman"/>
              </w:rPr>
              <w:t xml:space="preserve"> nomi  tomonidan </w:t>
            </w:r>
            <w:r>
              <w:rPr>
                <w:i/>
                <w:vanish w:val="false"/>
                <w:rFonts w:ascii="Times New Roman" w:hAnsi="Times New Roman"/>
              </w:rPr>
              <w:fldChar w:fldCharType="begin"/>
              <w:instrText xml:space="preserve">X {"Y":16}</w:instrText>
              <w:fldChar w:fldCharType="separate"/>
              <w:t xml:space="preserve">Arizachiga pasport berilgan sana</w:t>
            </w:r>
            <w:r>
              <w:rPr>
                <w:i/>
                <w:vanish w:val="false"/>
                <w:rFonts w:ascii="Times New Roman" w:hAnsi="Times New Roman"/>
              </w:rPr>
              <w:fldChar w:fldCharType="end"/>
            </w:r>
            <w:r>
              <w:rPr>
                <w:i/>
                <w:vanish w:val="false"/>
                <w:rFonts w:ascii="Times New Roman" w:hAnsi="Times New Roman"/>
              </w:rPr>
              <w:t xml:space="preserve"> yilda berilgan)a</w:t>
            </w:r>
          </w:p>
          <w:p>
            <w:pPr>
              <w:ind w:firstLine="0"/>
              <w:rPr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</w:tr>
    </w:tbl>
    <w:p>
      <w:pPr>
        <w:pStyle w:val="Text"/>
        <w:jc w:val="righ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a3"/>
        <w:jc w:val="center"/>
        <w:rPr>
          <w:color w:val="auto"/>
          <w:rFonts w:ascii="Times New Roman" w:hAnsi="Times New Roman"/>
        </w:rPr>
      </w:pPr>
      <w:r>
        <w:rPr>
          <w:b/>
          <w:vanish w:val="false"/>
          <w:color w:val="auto"/>
          <w:rFonts w:ascii="Times New Roman" w:hAnsi="Times New Roman"/>
        </w:rPr>
        <w:t xml:space="preserve">A R I Z A</w:t>
      </w:r>
    </w:p>
    <w:p>
      <w:pPr>
        <w:pStyle w:val="Text"/>
        <w:jc w:val="center"/>
        <w:ind w:firstLine="0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Oʻzbekiston Respublikasi, </w:t>
      </w:r>
      <w:r>
        <w:rPr>
          <w:vanish w:val="false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rFonts w:ascii="Times New Roman" w:hAnsi="Times New Roman"/>
        </w:rPr>
        <w:t xml:space="preserve">Ariza kiritilayotgan notarial idora manzili</w:t>
        <w:fldChar w:fldCharType="end"/>
      </w:r>
      <w:r>
        <w:rPr>
          <w:vanish w:val="false"/>
          <w:rFonts w:ascii="Times New Roman" w:hAnsi="Times New Roman"/>
        </w:rPr>
        <w:t>,</w:t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{"Y":27}</w:instrText>
        <w:fldChar w:fldCharType="separate"/>
        <w:t xml:space="preserve">Ariza tasdiqlangan sana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kuni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jc w:val="both"/>
        <w:ind w:firstLine="39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Mening turmush oʻrtogʻim </w:t>
      </w:r>
      <w:r>
        <w:rPr>
          <w:vanish w:val="false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Vafot etgan shaxsning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{"Y":28}</w:instrText>
        <w:fldChar w:fldCharType="separate"/>
        <w:t xml:space="preserve">Vafot etgan shaxsning yashagan manzili 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{"Y":32}</w:instrText>
        <w:fldChar w:fldCharType="separate"/>
        <w:t xml:space="preserve">Vafot etgan shaxsning yashagan uy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-uyda doimiy ravishda yashab kelib, </w:t>
      </w:r>
      <w:r>
        <w:rPr>
          <w:vanish w:val="false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Shaxsning vafot etgan sanasi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kuni vafot etdi.</w:t>
      </w:r>
    </w:p>
    <w:p>
      <w:pPr>
        <w:pStyle w:val="Text"/>
        <w:jc w:val="both"/>
        <w:ind w:firstLine="454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Uning oʻlimidan soʻng meros mol-mulk sifatida </w:t>
      </w:r>
      <w:r>
        <w:rPr>
          <w:vanish w:val="false"/>
          <w:rFonts w:ascii="Times New Roman" w:hAnsi="Times New Roman"/>
        </w:rPr>
        <w:fldChar w:fldCharType="begin"/>
        <w:instrText xml:space="preserve">X {"Y":33}</w:instrText>
        <w:fldChar w:fldCharType="separate"/>
        <w:t xml:space="preserve">Vafot etgan shaxsning molk-mulki joylashgan manzili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joylashgan </w:t>
      </w:r>
      <w:r>
        <w:rPr>
          <w:vanish w:val="false"/>
          <w:rFonts w:ascii="Times New Roman" w:hAnsi="Times New Roman"/>
        </w:rPr>
        <w:fldChar w:fldCharType="begin"/>
        <w:instrText xml:space="preserve">X {"Y":38}</w:instrText>
        <w:fldChar w:fldCharType="separate"/>
        <w:t xml:space="preserve">Vafot etgan shaxsning meros sifatida bo‘lib qolgan uy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-uy qoldi.</w:t>
      </w:r>
    </w:p>
    <w:p>
      <w:pPr>
        <w:pStyle w:val="Text"/>
        <w:jc w:val="both"/>
        <w:ind w:firstLine="454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{"Y":22}</w:instrText>
        <w:fldChar w:fldCharType="separate"/>
        <w:t xml:space="preserve">Notarius idorasi manzili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dagi </w:t>
      </w:r>
      <w:r>
        <w:rPr>
          <w:vanish w:val="false"/>
          <w:rFonts w:ascii="Times New Roman" w:hAnsi="Times New Roman"/>
        </w:rPr>
        <w:fldChar w:fldCharType="begin"/>
        <w:instrText xml:space="preserve">X {"Y":41}</w:instrText>
        <w:fldChar w:fldCharType="separate"/>
      </w:r>
      <w:r>
        <w:rPr>
          <w:vanish w:val="false"/>
          <w:rFonts w:ascii="Times New Roman" w:hAnsi="Times New Roman"/>
        </w:rPr>
        <w:fldChar w:fldCharType="begin"/>
        <w:instrText xml:space="preserve">X {"Y":46}</w:instrText>
        <w:fldChar w:fldCharType="separate"/>
        <w:t xml:space="preserve">Notarial idora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-son davlat notarial idorasi notariusi </w:t>
      </w:r>
      <w:r>
        <w:rPr>
          <w:vanish w:val="false"/>
          <w:rFonts w:ascii="Times New Roman" w:hAnsi="Times New Roman"/>
        </w:rPr>
        <w:fldChar w:fldCharType="begin"/>
        <w:instrText xml:space="preserve">X {"Y":44}</w:instrText>
        <w:fldChar w:fldCharType="separate"/>
        <w:t xml:space="preserve">Notarius F.I.O.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{"Y":40}</w:instrText>
        <w:fldChar w:fldCharType="separate"/>
        <w:t xml:space="preserve">xususiy amaliyot bilan shugʻullanuvchi </w:t>
      </w:r>
      <w:r>
        <w:rPr>
          <w:vanish w:val="false"/>
          <w:rFonts w:ascii="Times New Roman" w:hAnsi="Times New Roman"/>
        </w:rPr>
        <w:fldChar w:fldCharType="begin"/>
        <w:instrText xml:space="preserve">X {"Y":43}</w:instrText>
        <w:fldChar w:fldCharType="separate"/>
        <w:t xml:space="preserve">Notarius F.I.O.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tomonidan </w:t>
      </w:r>
      <w:r>
        <w:rPr>
          <w:vanish w:val="false"/>
          <w:rFonts w:ascii="Times New Roman" w:hAnsi="Times New Roman"/>
        </w:rPr>
        <w:fldChar w:fldCharType="begin"/>
        <w:instrText xml:space="preserve">X {"Y":24}</w:instrText>
        <w:fldChar w:fldCharType="separate"/>
        <w:t xml:space="preserve">Qayd qilingan reyestr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reyestr raqami bilan qayd qilingan vasiyatnomada marhumning merosxoʻri deb uning farzandi </w:t>
      </w:r>
      <w:r>
        <w:rPr>
          <w:vanish w:val="false"/>
          <w:rFonts w:ascii="Times New Roman" w:hAnsi="Times New Roman"/>
        </w:rPr>
        <w:fldChar w:fldCharType="begin"/>
        <w:instrText xml:space="preserve">X {"Y":25}</w:instrText>
        <w:fldChar w:fldCharType="separate"/>
        <w:t xml:space="preserve">Marhumning merosxo‘ri F.I.O.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>koʻrsatilgan.</w:t>
      </w:r>
    </w:p>
    <w:p>
      <w:pPr>
        <w:pStyle w:val="Text"/>
        <w:jc w:val="both"/>
        <w:ind w:firstLine="454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Men mehnatga qobiliyatsizligim tufayli Oʻzbekiston Respublikasi Fuqarolik kodeksining 1142-moddasiga asosan yuqorida koʻrsatilgan meros mol-mulkdan majburiy ulush oluvchi sifatida menga merosga boʻlgan huquq toʻgʻrisida guvohnoma berishingizni soʻrayman.</w:t>
      </w:r>
    </w:p>
    <w:p>
      <w:pPr>
        <w:pStyle w:val="Text"/>
        <w:jc w:val="both"/>
        <w:ind w:firstLine="454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Arizamga quyidagi hujjatlarni ilova qilaman:</w:t>
      </w:r>
    </w:p>
    <w:p>
      <w:pPr>
        <w:pStyle w:val="Text"/>
        <w:ind w:firstLine="39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1. Marhumning oʻlimi haqidagi guvohnomasi nusxasi.</w:t>
      </w:r>
    </w:p>
    <w:p>
      <w:pPr>
        <w:pStyle w:val="Text"/>
        <w:ind w:firstLine="39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2. Nikoh tuzilganligi guvohnomasi nusxasi.</w:t>
      </w:r>
    </w:p>
    <w:p>
      <w:pPr>
        <w:pStyle w:val="Text"/>
        <w:ind w:firstLine="39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3. Marhumning turar joyidan maʼlumotnoma.</w:t>
      </w:r>
    </w:p>
    <w:p>
      <w:pPr>
        <w:pStyle w:val="Text"/>
        <w:ind w:firstLine="39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4. Mehnatga qobiliyatim yoʻqligi toʻgʻrisida hujjat.</w:t>
      </w:r>
    </w:p>
    <w:p>
      <w:pPr>
        <w:pStyle w:val="Text"/>
        <w:ind w:firstLine="39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</w:r>
    </w:p>
    <w:p>
      <w:pPr>
        <w:pStyle w:val="Text"/>
        <w:ind w:firstLine="39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Ariza beruvchi:_____________________________________________________________</w:t>
      </w:r>
    </w:p>
    <w:p>
      <w:pPr>
        <w:pStyle w:val="Text"/>
        <w:ind w:firstLine="39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</w:r>
    </w:p>
    <w:p>
      <w:pPr>
        <w:pStyle w:val="Text"/>
        <w:ind w:firstLine="39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Fuqaro </w:t>
      </w:r>
      <w:r>
        <w:rPr>
          <w:vanish w:val="false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Arizachining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shaxsi </w:t>
      </w:r>
      <w:r>
        <w:rPr>
          <w:vanish w:val="false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Arizachiga pasport bergan IIB hududi nomi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IIB tomonidan </w:t>
      </w:r>
      <w:r>
        <w:rPr>
          <w:vanish w:val="false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Arizachiga pasport berilgan sana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yilda berilgan </w:t>
      </w:r>
      <w:r>
        <w:rPr>
          <w:vanish w:val="false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Arizachining pasport seriyasi va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pasport boʻyicha aniqlandi.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>Notarius_________________________________________________________________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>M.Oʻ.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tiquaUz">
    <w:altName w:val="Times New Roman"/>
    <w:charset w:val="00"/>
    <w:family w:val="auto"/>
    <w:pitch w:val="variable"/>
    <w:sig w:usb0="00000207" w:usb1="00000000" w:usb2="00000000" w:usb3="00000000" w:csb0="00000097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CB2D79"/>
    <w:multiLevelType w:val="hybridMultilevel"/>
    <w:tmpl w:val="D4A6758C"/>
    <w:lvl w:ilvl="0" w:tplc="2042D776">
      <w:start w:val="1"/>
      <w:numFmt w:val="decimal"/>
      <w:lvlText w:val="%1"/>
      <w:lvlJc w:val="left"/>
      <w:pPr>
        <w:ind w:left="76" w:hanging="360"/>
      </w:pPr>
      <w:rPr>
        <w:rFonts w:hint="default"/>
        <w:color w:val="FF000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337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E1CD6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D70D5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5FC6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224F"/>
    <w:rsid w:val="00B76337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B6AFA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4A0F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3DB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2F30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4745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CCFAE"/>
  <w15:docId w15:val="{9C7BA6FB-E208-45B9-8940-693F185A7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6337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улим"/>
    <w:uiPriority w:val="99"/>
    <w:rsid w:val="00B76337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B76337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table" w:styleId="a4">
    <w:name w:val="Table Grid"/>
    <w:basedOn w:val="a1"/>
    <w:uiPriority w:val="59"/>
    <w:rsid w:val="00B763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List Paragraph"/>
    <w:basedOn w:val="a"/>
    <w:uiPriority w:val="34"/>
    <w:qFormat/>
    <w:rsid w:val="00EA63DB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5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User</cp:lastModifiedBy>
  <cp:revision>7</cp:revision>
  <dcterms:created xsi:type="dcterms:W3CDTF">2021-01-28T12:30:00Z</dcterms:created>
  <dcterms:modified xsi:type="dcterms:W3CDTF">2021-03-01T10:18:00Z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Notarius to‘g‘risida maʼlumotlar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kiritilayotgan notarial idora manzili</w:name>
    <w:comment xml:space="preserve">(viloyat, tuman (shahar), ko‘cha nomi, uy raqami)</w:comment>
    <w:value w:hidden="false">
      <w:unit w:active="false"/>
    </w:value>
  </w:element>
  <w:element w:id="5" w:kind="selector" w:selector="check" w:type="string" w:valueMode="normal" w:required="false" w:groupID="1">
    <w:identifier xml:space="preserve">ID5</w:identifier>
    <w:name xml:space="preserve">Ariza berilayotgan notarial idora</w:name>
    <w:value w:hidden="false">
      <w:unit w:active="false"/>
    </w:value>
    <w:element w:id="6" w:kind="condition" w:selector="check" w:type="boolean" w:valueMode="normal" w:required="false" w:groupID="1">
      <w:identifier xml:space="preserve">ID6</w:identifier>
      <w:name xml:space="preserve">Xususiy amaliyot bilan shug‘ullanuvchi notarius</w:name>
      <w:value w:hidden="false">
        <w:boolean>true</w:boolean>
        <w:unit w:active="false"/>
      </w:value>
      <w:element w:id="42" w:kind="variable" w:selector="check" w:type="string" w:valueMode="normal" w:required="false" w:groupID="1">
        <w:identifier xml:space="preserve">ID42</w:identifier>
        <w:name xml:space="preserve">Notarius F.I.O.</w:name>
        <w:value w:hidden="false">
          <w:unit w:active="false"/>
        </w:value>
      </w:element>
    </w:element>
    <w:element w:id="7" w:kind="condition" w:selector="check" w:type="boolean" w:valueMode="normal" w:required="false" w:groupID="1">
      <w:identifier xml:space="preserve">ID7</w:identifier>
      <w:name xml:space="preserve">Davlat notarial idorasi</w:name>
      <w:value w:hidden="false">
        <w:boolean>true</w:boolean>
        <w:unit w:active="false"/>
      </w:value>
      <w:element w:id="45" w:kind="variable" w:selector="check" w:type="string" w:valueMode="normal" w:required="false" w:groupID="1">
        <w:identifier xml:space="preserve">ID45</w:identifier>
        <w:name xml:space="preserve">Notarial idora raqami</w:name>
        <w:value w:hidden="false">
          <w:unit w:active="false"/>
        </w:value>
      </w:element>
    </w:element>
  </w:element>
  <w:element w:id="8" w:kind="category" w:selector="check" w:type="string" w:valueMode="normal" w:required="false">
    <w:identifier xml:space="preserve">ID8</w:identifier>
    <w:name xml:space="preserve">Arizachi to‘g‘risida maʼlumotlar</w:name>
    <w:value w:hidden="true">
      <w:unit w:active="false"/>
    </w:value>
  </w:element>
  <w:element w:id="4" w:kind="variable" w:selector="check" w:type="string" w:valueMode="normal" w:required="false" w:groupID="8">
    <w:identifier xml:space="preserve">ID4</w:identifier>
    <w:name xml:space="preserve">Arizachining yashash  manzili</w:name>
    <w:comment xml:space="preserve">(viloyat, tuman (shahar), ko‘cha (qishloq) nomi)</w:comment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Arizachining yashash uy raqami</w:name>
    <w:value w:hidden="false">
      <w:unit w:active="false"/>
    </w:value>
  </w:element>
  <w:element w:id="13" w:kind="variable" w:selector="check" w:type="string" w:valueMode="normal" w:required="false" w:groupID="8">
    <w:identifier xml:space="preserve">ID13</w:identifier>
    <w:name xml:space="preserve">Arizachining F.I.O.</w:name>
    <w:value w:hidden="false">
      <w:unit w:active="false"/>
    </w:value>
  </w:element>
  <w:element w:id="14" w:kind="variable" w:selector="check" w:type="string" w:valueMode="normal" w:required="false" w:groupID="8">
    <w:identifier xml:space="preserve">ID14</w:identifier>
    <w:name xml:space="preserve">Arizachining pasport seriyasi va raqami</w:name>
    <w:value w:hidden="false">
      <w:unit w:active="false"/>
    </w:value>
  </w:element>
  <w:element w:id="15" w:kind="variable" w:selector="check" w:type="string" w:valueMode="normal" w:required="false" w:groupID="8">
    <w:identifier xml:space="preserve">ID15</w:identifier>
    <w:name xml:space="preserve">Arizachiga pasport bergan IIB hududi nomi</w:name>
    <w:value w:hidden="false">
      <w:unit w:active="false"/>
      <w:binding w:dataSource="1" w:column="mia_name" w:search="true"/>
    </w:value>
  </w:element>
  <w:element w:id="16" w:kind="variable" w:selector="check" w:type="string" w:valueMode="normal" w:required="false" w:groupID="8">
    <w:identifier xml:space="preserve">ID16</w:identifier>
    <w:name xml:space="preserve">Arizachiga pasport berilgan sana</w:name>
    <w:value w:hidden="false">
      <w:unit w:active="false"/>
    </w:value>
  </w:element>
  <w:element w:id="17" w:kind="variable" w:selector="check" w:type="string" w:valueMode="normal" w:required="false" w:groupID="8">
    <w:identifier xml:space="preserve">ID17</w:identifier>
    <w:name xml:space="preserve">Ariza kelib tushgan sana</w:name>
    <w:value w:hidden="false">
      <w:unit w:active="false"/>
    </w:value>
  </w:element>
  <w:element w:id="18" w:kind="variable" w:selector="check" w:type="string" w:valueMode="normal" w:required="false" w:groupID="8">
    <w:identifier xml:space="preserve">ID18</w:identifier>
    <w:name xml:space="preserve">Meros ishining raqami</w:name>
    <w:value w:hidden="false">
      <w:unit w:active="false"/>
    </w:value>
  </w:element>
  <w:element w:id="19" w:kind="category" w:selector="check" w:type="string" w:valueMode="normal" w:required="false">
    <w:identifier xml:space="preserve">ID19</w:identifier>
    <w:name xml:space="preserve">Ariza mazmuni</w:name>
    <w:value w:hidden="true">
      <w:unit w:active="false"/>
    </w:value>
  </w:element>
  <w:element w:id="27" w:kind="variable" w:selector="check" w:type="string" w:valueMode="normal" w:required="false" w:groupID="19">
    <w:identifier xml:space="preserve">ID27</w:identifier>
    <w:name xml:space="preserve">Ariza tasdiqlangan sana</w:name>
    <w:value w:hidden="false">
      <w:unit w:active="false"/>
    </w:value>
  </w:element>
  <w:element w:id="20" w:kind="variable" w:selector="check" w:type="string" w:valueMode="normal" w:required="false" w:groupID="19">
    <w:identifier xml:space="preserve">ID20</w:identifier>
    <w:name xml:space="preserve">Vafot etgan shaxsning F.I.O.</w:name>
    <w:value w:hidden="false">
      <w:unit w:active="false"/>
    </w:value>
  </w:element>
  <w:element w:id="28" w:kind="variable" w:selector="check" w:type="string" w:valueMode="normal" w:required="false" w:groupID="19">
    <w:identifier xml:space="preserve">ID28</w:identifier>
    <w:name xml:space="preserve">Vafot etgan shaxsning yashagan manzili </w:name>
    <w:comment xml:space="preserve">(viloyat, tuman (shahar), ko‘cha nomi)</w:comment>
    <w:value w:hidden="false">
      <w:unit w:active="false"/>
    </w:value>
  </w:element>
  <w:element w:id="32" w:kind="variable" w:selector="check" w:type="string" w:valueMode="normal" w:required="false" w:groupID="19">
    <w:identifier xml:space="preserve">ID32</w:identifier>
    <w:name xml:space="preserve">Vafot etgan shaxsning yashagan uy raqami</w:name>
    <w:value w:hidden="false">
      <w:unit w:active="false"/>
    </w:value>
  </w:element>
  <w:element w:id="21" w:kind="variable" w:selector="check" w:type="string" w:valueMode="normal" w:required="false" w:groupID="19">
    <w:identifier xml:space="preserve">ID21</w:identifier>
    <w:name xml:space="preserve">Shaxsning vafot etgan sanasi</w:name>
    <w:value w:hidden="false">
      <w:unit w:active="false"/>
    </w:value>
  </w:element>
  <w:element w:id="33" w:kind="variable" w:selector="check" w:type="string" w:valueMode="normal" w:required="false" w:groupID="19">
    <w:identifier xml:space="preserve">ID33</w:identifier>
    <w:name xml:space="preserve">Vafot etgan shaxsning molk-mulki joylashgan manzili</w:name>
    <w:comment xml:space="preserve">(viloyat, tuman (shahar), ko‘cha (qishloq) nomi)</w:comment>
    <w:value w:hidden="false">
      <w:unit w:active="false"/>
    </w:value>
  </w:element>
  <w:element w:id="38" w:kind="variable" w:selector="check" w:type="string" w:valueMode="normal" w:required="false" w:groupID="19">
    <w:identifier xml:space="preserve">ID38</w:identifier>
    <w:name xml:space="preserve">Vafot etgan shaxsning meros sifatida bo‘lib qolgan uy raqami</w:name>
    <w:value w:hidden="false">
      <w:unit w:active="false"/>
    </w:value>
  </w:element>
  <w:element w:id="22" w:kind="variable" w:selector="check" w:type="string" w:valueMode="normal" w:required="false" w:groupID="19">
    <w:identifier xml:space="preserve">ID22</w:identifier>
    <w:name xml:space="preserve">Notarius idorasi manzili</w:name>
    <w:comment xml:space="preserve">(viloyat, tuman (shahar), ko‘cha nomi, uy raqami)</w:comment>
    <w:value w:hidden="false">
      <w:unit w:active="false"/>
    </w:value>
  </w:element>
  <w:element w:id="39" w:kind="selector" w:selector="check" w:type="string" w:valueMode="normal" w:required="false" w:groupID="19">
    <w:identifier xml:space="preserve">ID39</w:identifier>
    <w:name xml:space="preserve">Vasiyatnomani tasdiqlagan notarial idora</w:name>
    <w:value w:hidden="false">
      <w:unit w:active="false"/>
    </w:value>
    <w:element w:id="40" w:kind="condition" w:selector="check" w:type="boolean" w:valueMode="normal" w:required="false">
      <w:identifier xml:space="preserve">ID40</w:identifier>
      <w:name xml:space="preserve">xususiy amaliyot bilan shug‘ullanuvchi notarius</w:name>
      <w:value w:hidden="false">
        <w:boolean>true</w:boolean>
        <w:unit w:active="false"/>
      </w:value>
      <w:element w:id="43" w:kind="variable" w:selector="check" w:type="string" w:valueMode="normal" w:required="false" w:groupID="19">
        <w:identifier xml:space="preserve">ID43</w:identifier>
        <w:name xml:space="preserve">Notarius F.I.O.</w:name>
        <w:value w:hidden="false">
          <w:unit w:active="false"/>
        </w:value>
      </w:element>
    </w:element>
    <w:element w:id="41" w:kind="condition" w:selector="check" w:type="boolean" w:valueMode="normal" w:required="false">
      <w:identifier xml:space="preserve">ID41</w:identifier>
      <w:name xml:space="preserve">Davlat notarial idorasi</w:name>
      <w:value w:hidden="false">
        <w:boolean>true</w:boolean>
        <w:unit w:active="false"/>
      </w:value>
      <w:element w:id="46" w:kind="variable" w:selector="check" w:type="string" w:valueMode="normal" w:required="false" w:groupID="19">
        <w:identifier xml:space="preserve">ID46</w:identifier>
        <w:name xml:space="preserve">Notarial idora raqami</w:name>
        <w:value w:hidden="false">
          <w:unit w:active="false"/>
        </w:value>
      </w:element>
      <w:element w:id="44" w:kind="variable" w:selector="check" w:type="string" w:valueMode="normal" w:required="false" w:groupID="19">
        <w:identifier xml:space="preserve">ID44</w:identifier>
        <w:name xml:space="preserve">Notarius F.I.O.</w:name>
        <w:value w:hidden="false">
          <w:unit w:active="false"/>
        </w:value>
      </w:element>
    </w:element>
  </w:element>
  <w:element w:id="24" w:kind="variable" w:selector="check" w:type="string" w:valueMode="normal" w:required="false" w:groupID="19">
    <w:identifier xml:space="preserve">ID24</w:identifier>
    <w:name xml:space="preserve">Qayd qilingan reyestr raqami</w:name>
    <w:value w:hidden="false">
      <w:unit w:active="false"/>
    </w:value>
  </w:element>
  <w:element w:id="25" w:kind="variable" w:selector="check" w:type="string" w:valueMode="normal" w:required="false" w:groupID="19">
    <w:identifier xml:space="preserve">ID25</w:identifier>
    <w:name xml:space="preserve">Marhumning merosxo‘ri F.I.O.</w:name>
    <w:value w:hidden="false">
      <w:unit w:active="false"/>
    </w:value>
  </w:element>
</w:structure>
</file>