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tabs>
          <w:tab w:val="left" w:pos="0"/>
          <w:tab w:val="left" w:pos="6379"/>
        </w:tabs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Meros mol-mulkni xatlash dalolatnomasi </w:t>
      </w:r>
    </w:p>
    <w:p>
      <w:pPr>
        <w:jc w:val="center"/>
        <w:rPr>
          <w:color w:val="ff0000"/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Oʻzbekiston Respublikasi</w:t>
      </w: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 tuzilgan notarial idora nomi</w:t>
        <w:fldChar w:fldCharType="end"/>
      </w:r>
    </w:p>
    <w:p>
      <w:pPr>
        <w:jc w:val="center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 tuzilgan sana</w:t>
        <w:fldChar w:fldCharType="end"/>
      </w:r>
    </w:p>
    <w:p>
      <w:pPr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Dalolatnomani tasdiqlagan notarial idora joylashgan manzil</w:t>
        <w:fldChar w:fldCharType="end"/>
      </w:r>
      <w:r>
        <w:rPr>
          <w:sz w:val="24"/>
          <w:rFonts w:ascii="Times New Roman" w:hAnsi="Times New Roman"/>
        </w:rPr>
        <w:t xml:space="preserve">da joylashgan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Dalolatnomani tasdiqlagan notarial idora nomi va raqami</w:t>
        <w:fldChar w:fldCharType="end"/>
      </w:r>
      <w:r>
        <w:rPr>
          <w:sz w:val="24"/>
          <w:rFonts w:ascii="Times New Roman" w:hAnsi="Times New Roman"/>
        </w:rPr>
        <w:t xml:space="preserve"> notarial idora</w:t>
      </w:r>
      <w:r>
        <w:rPr>
          <w:color w:val="ff0000"/>
          <w:sz w:val="24"/>
          <w:rFonts w:ascii="Times New Roman" w:hAnsi="Times New Roman"/>
        </w:rPr>
        <w:t xml:space="preserve"> </w:t>
      </w:r>
    </w:p>
    <w:p>
      <w:pPr>
        <w:ind w:firstLine="454"/>
        <w:rPr>
          <w:i/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 tuzilgan sana</w:t>
        <w:fldChar w:fldCharType="end"/>
      </w:r>
      <w:r>
        <w:rPr>
          <w:sz w:val="24"/>
          <w:rFonts w:ascii="Times New Roman" w:hAnsi="Times New Roman"/>
        </w:rPr>
        <w:t xml:space="preserve"> yilda men – 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Dalolatnomani tasdiqlagan notarial idora nomi va raqami</w:t>
        <w:fldChar w:fldCharType="end"/>
      </w:r>
      <w:r>
        <w:rPr>
          <w:sz w:val="24"/>
          <w:rFonts w:ascii="Times New Roman" w:hAnsi="Times New Roman"/>
        </w:rPr>
        <w:t xml:space="preserve"> 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{"Y":9,"letterCase":"sentence"}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Dalolatnomani tasdiqlagan notariusning F.I.O</w:t>
        <w:fldChar w:fldCharType="end"/>
      </w:r>
      <w:r>
        <w:rPr>
          <w:sz w:val="24"/>
          <w:rFonts w:ascii="Times New Roman" w:hAnsi="Times New Roman"/>
        </w:rPr>
        <w:t xml:space="preserve"> Oʻzbekiston Respublikasining “Notariat toʻgʻrisida”gi qonunining 54-moddasiga muvofiq, manfaatdor shaxslar: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meros qoldiruvchining bolalari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birinchi farzandining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birinchi farzandining F.I.O</w:t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birinchi farzandining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birinchi farzandiga pasport bergan IIB nomi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birinchi farzandiga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ikkinchi farzandining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ikkinchi farzandining F.I.O</w:t>
        <w:fldChar w:fldCharType="end"/>
      </w:r>
      <w:r>
        <w:rPr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ikkinchi farzandining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ikkinchi farzandiga pasport bergan IIB nomi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ikkinchi farzandiga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meros qoldiruvchining turmush oʻrtogʻi –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turmush o‘rtog‘ining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turmush o‘rtog‘ining F.I.O</w:t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turmush o‘rtog‘ining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turmush o‘rtog‘iga pasport bergan IIB nomi</w:t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turmush o‘rtog‘iga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guvohlar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guvohning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guvohning F.I.O</w:t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guvohning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guvohga pasport bergan IIB nomi</w:t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guvohga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guvohning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guvohning F.I.O</w:t>
        <w:fldChar w:fldCharType="end"/>
      </w:r>
      <w:r>
        <w:rPr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guvohning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guvohga pasport bergan IIB nomi</w:t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guvohga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 ishtirokida merosxoʻr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mol-mulkni qo‘riqlash chora-tadbirlarini ko‘rish to‘g‘risida ariza bergan merosxo‘rning F.I.O</w:t>
        <w:fldChar w:fldCharType="end"/>
      </w:r>
      <w:r>
        <w:rPr>
          <w:sz w:val="24"/>
          <w:rFonts w:ascii="Times New Roman" w:hAnsi="Times New Roman"/>
        </w:rPr>
        <w:t xml:space="preserve"> 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mol-mulkni qo‘riqlash chora-tadbirlarini ko‘rish to‘g‘risida ariza berilgan sana</w:t>
        <w:fldChar w:fldCharType="end"/>
      </w:r>
      <w:r>
        <w:rPr>
          <w:sz w:val="24"/>
          <w:rFonts w:ascii="Times New Roman" w:hAnsi="Times New Roman"/>
        </w:rPr>
        <w:t xml:space="preserve"> yilda meros mol-mulkni qoʻriqlash chora-tadbirlarini koʻrish toʻgʻrisida kelib tushgan arizasiga va Oʻzbekiston Respublikasi Fuqarolik kodeksining 1144-moddasi, Oʻzbekiston Respublikasining “Notariat toʻgʻrisida”gi qonunining 89-moddasiga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 yashab kelgan manzil</w:t>
        <w:fldChar w:fldCharType="end"/>
      </w:r>
      <w:r>
        <w:rPr>
          <w:sz w:val="24"/>
          <w:rFonts w:ascii="Times New Roman" w:hAnsi="Times New Roman"/>
        </w:rPr>
        <w:t xml:space="preserve"> manzilida yashagan,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vafot etgan sanasi</w:t>
        <w:fldChar w:fldCharType="end"/>
      </w:r>
      <w:r>
        <w:rPr>
          <w:sz w:val="24"/>
          <w:rFonts w:ascii="Times New Roman" w:hAnsi="Times New Roman"/>
        </w:rPr>
        <w:t xml:space="preserve"> yilda vafot etgan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F.I.O</w:t>
        <w:fldChar w:fldCharType="end"/>
      </w:r>
      <w:r>
        <w:rPr>
          <w:sz w:val="24"/>
          <w:rFonts w:ascii="Times New Roman" w:hAnsi="Times New Roman"/>
        </w:rPr>
        <w:t xml:space="preserve">ning vafotidan soʻng qolgan meros mol-mulkni xatlash dalolatnomasini tuzdik.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Xatlash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Xatlov amalga oshirilgan manzil</w:t>
        <w:fldChar w:fldCharType="end"/>
      </w:r>
      <w:r>
        <w:rPr>
          <w:sz w:val="24"/>
          <w:rFonts w:ascii="Times New Roman" w:hAnsi="Times New Roman"/>
        </w:rPr>
        <w:t xml:space="preserve"> manzilida joylashgan uyda amalga oshirildi.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 ushbu uy-joyga kelishidan oldin turar-joy yopilib, muhrlanmagan, unda marhumning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Xatlov o‘tkazilayotgan uy-joyda marhumning yashab kelayotgan qarindoshi (o‘g‘li, qizi, turmush o‘rtog‘i va hokazo)</w:t>
        <w:fldChar w:fldCharType="end"/>
      </w: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Marhumning xatlov o‘tkazilayotgan uy-joyda yashab kelayotgan qarindoshining F.I.O</w:t>
        <w:fldChar w:fldCharType="end"/>
      </w:r>
      <w:r>
        <w:rPr>
          <w:sz w:val="24"/>
          <w:rFonts w:ascii="Times New Roman" w:hAnsi="Times New Roman"/>
        </w:rPr>
        <w:t xml:space="preserve"> yashab kelmoqda.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Mol-mulkning eskirish foizini hisobga olgan holda uning bahosi taraflarning oʻzaro kelishuviga koʻra koʻrsatilgan.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dalolatnoma uch nusxada tuzildi.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Xatlash dalolatnomasini tuzgan paytda ishtirok etgan shaxslar imzolari: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Notarius: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Dalolatnomani tasdiqlagan notariusning F.I.O</w:t>
        <w:fldChar w:fldCharType="end"/>
      </w:r>
      <w:r>
        <w:rPr>
          <w:sz w:val="24"/>
          <w:rFonts w:ascii="Times New Roman" w:hAnsi="Times New Roman"/>
        </w:rPr>
        <w:t xml:space="preserve">    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Guvohlar: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guvohning F.I.O</w:t>
        <w:fldChar w:fldCharType="end"/>
      </w:r>
      <w:r>
        <w:rPr>
          <w:sz w:val="24"/>
          <w:rFonts w:ascii="Times New Roman" w:hAnsi="Times New Roman"/>
        </w:rPr>
        <w:t xml:space="preserve">    _______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guvohning F.I.O</w:t>
        <w:fldChar w:fldCharType="end"/>
      </w:r>
      <w:r>
        <w:rPr>
          <w:sz w:val="24"/>
          <w:rFonts w:ascii="Times New Roman" w:hAnsi="Times New Roman"/>
        </w:rPr>
        <w:t xml:space="preserve">   _______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Manfaatdor shaxslar: 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birinchi farzandining F.I.O</w:t>
        <w:fldChar w:fldCharType="end"/>
      </w:r>
      <w:r>
        <w:rPr>
          <w:sz w:val="24"/>
          <w:rFonts w:ascii="Times New Roman" w:hAnsi="Times New Roman"/>
        </w:rPr>
        <w:t xml:space="preserve"> 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Meros qoldiruvchining ikkinchi farzandining F.I.O  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Meros qoldiruvchining turmush oʻrtogʻi: 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turmush o‘rtog‘ining F.I.O</w:t>
        <w:fldChar w:fldCharType="end"/>
      </w:r>
      <w:r>
        <w:rPr>
          <w:sz w:val="24"/>
          <w:rFonts w:ascii="Times New Roman" w:hAnsi="Times New Roman"/>
        </w:rPr>
        <w:t xml:space="preserve">    _____ 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Xatlashda koʻrsatilgan pul jamgʻarmasi, yaʼni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qoldiruvchidan qolgan va xatlash davomida xatlangan pul miqdori</w:t>
        <w:fldChar w:fldCharType="end"/>
      </w:r>
      <w:r>
        <w:rPr>
          <w:sz w:val="24"/>
          <w:rFonts w:ascii="Times New Roman" w:hAnsi="Times New Roman"/>
        </w:rPr>
        <w:t xml:space="preserve"> soʻm notarius tomonidan depozitga qoʻyish uchun olib qoʻyilgan.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Xatlash dalolatnomasini tuzgan paytda ishtirok etgan shaxslar imzolari: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Notarius: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Dalolatnomani tasdiqlagan notariusning F.I.O</w:t>
        <w:fldChar w:fldCharType="end"/>
      </w:r>
      <w:r>
        <w:rPr>
          <w:sz w:val="24"/>
          <w:rFonts w:ascii="Times New Roman" w:hAnsi="Times New Roman"/>
        </w:rPr>
        <w:t xml:space="preserve">   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Guvohlar: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guvohning F.I.O</w:t>
        <w:fldChar w:fldCharType="end"/>
      </w:r>
      <w:r>
        <w:rPr>
          <w:sz w:val="24"/>
          <w:rFonts w:ascii="Times New Roman" w:hAnsi="Times New Roman"/>
        </w:rPr>
        <w:t xml:space="preserve">    _______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guvohning F.I.O</w:t>
        <w:fldChar w:fldCharType="end"/>
      </w:r>
      <w:r>
        <w:rPr>
          <w:sz w:val="24"/>
          <w:rFonts w:ascii="Times New Roman" w:hAnsi="Times New Roman"/>
        </w:rPr>
        <w:t xml:space="preserve">   _______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Manfaatdor shaxslar: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birinchi farzandining F.I.O</w:t>
        <w:fldChar w:fldCharType="end"/>
      </w:r>
      <w:r>
        <w:rPr>
          <w:sz w:val="24"/>
          <w:rFonts w:ascii="Times New Roman" w:hAnsi="Times New Roman"/>
        </w:rPr>
        <w:t xml:space="preserve">  _______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ikkinchi farzandining F.I.O</w:t>
        <w:fldChar w:fldCharType="end"/>
      </w:r>
      <w:r>
        <w:rPr>
          <w:sz w:val="24"/>
          <w:rFonts w:ascii="Times New Roman" w:hAnsi="Times New Roman"/>
        </w:rPr>
        <w:t xml:space="preserve">  _______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Meros qoldiruvchining turmush oʻrtogʻi:        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qoldiruvchining turmush o‘rtog‘ining F.I.O</w:t>
        <w:fldChar w:fldCharType="end"/>
      </w:r>
      <w:r>
        <w:rPr>
          <w:sz w:val="24"/>
          <w:rFonts w:ascii="Times New Roman" w:hAnsi="Times New Roman"/>
        </w:rPr>
        <w:t xml:space="preserve">_______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Xatlash dalolatnomasida koʻrsatilgan barcha mol-mulklar meros qoldiruvchining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Xatlov o‘tkazilayotgan uy-joyda marhumning yashab kelayotgan qarindoshi (o‘g‘li, qizi, turmush o‘rtog‘i va hokazo)</w:t>
        <w:fldChar w:fldCharType="end"/>
      </w: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Marhumning xatlov o‘tkazilayotgan uy-joyda yashab kelayotgan qarindoshining F.I.O</w:t>
        <w:fldChar w:fldCharType="end"/>
      </w:r>
      <w:r>
        <w:rPr>
          <w:sz w:val="24"/>
          <w:rFonts w:ascii="Times New Roman" w:hAnsi="Times New Roman"/>
        </w:rPr>
        <w:t xml:space="preserve"> ixtiyorida saqlash uchun qoldirildi.</w:t>
      </w:r>
    </w:p>
    <w:p>
      <w:pPr>
        <w:ind w:firstLine="54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Marhumning xatlov o‘tkazilayotgan uy-joyda yashab kelayotgan qarindoshining F.I.O</w:t>
        <w:fldChar w:fldCharType="end"/>
      </w:r>
      <w:r>
        <w:rPr>
          <w:sz w:val="24"/>
          <w:rFonts w:ascii="Times New Roman" w:hAnsi="Times New Roman"/>
        </w:rPr>
        <w:t xml:space="preserve"> Oʻzbekiston Respublikasi Jinoyat kodeksining 167-moddasi va boshqa tegishli moddalariga binoan meros mol-mulkni talon-taroj qilganlik, boshqa shaxsga berganlik yoki yashirganlik va merosxoʻrlarga zarar yetkazganlik uchun javobgarlik toʻgʻrisida ogohlantirilsin.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Marhumning xatlov o‘tkazilayotgan uy-joyda yashab kelayotgan qarindoshining F.I.O</w:t>
        <w:fldChar w:fldCharType="end"/>
      </w:r>
      <w:r>
        <w:rPr>
          <w:sz w:val="24"/>
          <w:rFonts w:ascii="Times New Roman" w:hAnsi="Times New Roman"/>
        </w:rPr>
        <w:t xml:space="preserve"> 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Reestrga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Dalolatnomaning reyestr raqami</w:t>
        <w:fldChar w:fldCharType="end"/>
      </w:r>
      <w:r>
        <w:rPr>
          <w:sz w:val="24"/>
          <w:rFonts w:ascii="Times New Roman" w:hAnsi="Times New Roman"/>
        </w:rPr>
        <w:t xml:space="preserve">-son bilan qayd qilindi.</w:t>
      </w: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Davlat boji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Undiriladigan davlat boji</w:t>
        <w:fldChar w:fldCharType="end"/>
      </w:r>
      <w:r>
        <w:rPr>
          <w:sz w:val="24"/>
          <w:rFonts w:ascii="Times New Roman" w:hAnsi="Times New Roman"/>
        </w:rPr>
        <w:t xml:space="preserve"> soʻm undirildi.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Notarius: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Dalolatnomani tasdiqlagan notariusning F.I.O</w:t>
        <w:fldChar w:fldCharType="end"/>
      </w:r>
      <w:r>
        <w:rPr>
          <w:sz w:val="24"/>
          <w:rFonts w:ascii="Times New Roman" w:hAnsi="Times New Roman"/>
        </w:rPr>
        <w:t xml:space="preserve">   _______ (imzo)</w:t>
      </w:r>
    </w:p>
    <w:p>
      <w:pPr>
        <w:ind w:firstLine="549"/>
        <w:rPr>
          <w:rFonts w:ascii="Times New Roman" w:hAnsi="Times New Roman"/>
        </w:rPr>
      </w:pPr>
    </w:p>
    <w:p>
      <w:pPr>
        <w:ind w:firstLine="54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Dalolatnomaning bir nusxasini qabul qildim: </w:t>
      </w:r>
    </w:p>
    <w:p>
      <w:pPr>
        <w:ind w:firstLine="54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Marhumning xatlov o‘tkazilayotgan uy-joyda yashab kelayotgan qarindoshining F.I.O</w:t>
        <w:fldChar w:fldCharType="end"/>
      </w:r>
      <w:r>
        <w:rPr>
          <w:sz w:val="24"/>
          <w:rFonts w:ascii="Times New Roman" w:hAnsi="Times New Roman"/>
        </w:rPr>
        <w:t xml:space="preserve"> _______ (imzo)</w:t>
      </w:r>
    </w:p>
    <w:p>
      <w:pPr>
        <w:ind w:firstLine="549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7A560588"/>
    <w:multiLevelType w:val="hybridMultilevel"/>
    <w:tmpl w:val="DBF6257C"/>
    <w:lvl w:ilvl="0" w:tplc="3D124148">
      <w:start w:val="3"/>
      <w:numFmt w:val="decimal"/>
      <w:lvlText w:val="%1."/>
      <w:lvlJc w:val="left"/>
      <w:pPr>
        <w:ind w:left="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4" w:hanging="360"/>
      </w:pPr>
    </w:lvl>
    <w:lvl w:ilvl="2" w:tplc="0419001B" w:tentative="1">
      <w:start w:val="1"/>
      <w:numFmt w:val="lowerRoman"/>
      <w:lvlText w:val="%3."/>
      <w:lvlJc w:val="right"/>
      <w:pPr>
        <w:ind w:left="2314" w:hanging="180"/>
      </w:pPr>
    </w:lvl>
    <w:lvl w:ilvl="3" w:tplc="0419000F" w:tentative="1">
      <w:start w:val="1"/>
      <w:numFmt w:val="decimal"/>
      <w:lvlText w:val="%4."/>
      <w:lvlJc w:val="left"/>
      <w:pPr>
        <w:ind w:left="3034" w:hanging="360"/>
      </w:pPr>
    </w:lvl>
    <w:lvl w:ilvl="4" w:tplc="04190019" w:tentative="1">
      <w:start w:val="1"/>
      <w:numFmt w:val="lowerLetter"/>
      <w:lvlText w:val="%5."/>
      <w:lvlJc w:val="left"/>
      <w:pPr>
        <w:ind w:left="3754" w:hanging="360"/>
      </w:pPr>
    </w:lvl>
    <w:lvl w:ilvl="5" w:tplc="0419001B" w:tentative="1">
      <w:start w:val="1"/>
      <w:numFmt w:val="lowerRoman"/>
      <w:lvlText w:val="%6."/>
      <w:lvlJc w:val="right"/>
      <w:pPr>
        <w:ind w:left="4474" w:hanging="180"/>
      </w:pPr>
    </w:lvl>
    <w:lvl w:ilvl="6" w:tplc="0419000F" w:tentative="1">
      <w:start w:val="1"/>
      <w:numFmt w:val="decimal"/>
      <w:lvlText w:val="%7."/>
      <w:lvlJc w:val="left"/>
      <w:pPr>
        <w:ind w:left="5194" w:hanging="360"/>
      </w:pPr>
    </w:lvl>
    <w:lvl w:ilvl="7" w:tplc="04190019" w:tentative="1">
      <w:start w:val="1"/>
      <w:numFmt w:val="lowerLetter"/>
      <w:lvlText w:val="%8."/>
      <w:lvlJc w:val="left"/>
      <w:pPr>
        <w:ind w:left="5914" w:hanging="360"/>
      </w:pPr>
    </w:lvl>
    <w:lvl w:ilvl="8" w:tplc="0419001B" w:tentative="1">
      <w:start w:val="1"/>
      <w:numFmt w:val="lowerRoman"/>
      <w:lvlText w:val="%9."/>
      <w:lvlJc w:val="right"/>
      <w:pPr>
        <w:ind w:left="66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83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2723A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801FD"/>
    <w:rsid w:val="00093FF9"/>
    <w:rsid w:val="000964BA"/>
    <w:rsid w:val="00096A9C"/>
    <w:rsid w:val="00096E25"/>
    <w:rsid w:val="00096E92"/>
    <w:rsid w:val="000A627F"/>
    <w:rsid w:val="000B14AD"/>
    <w:rsid w:val="000C1EF1"/>
    <w:rsid w:val="000C4A5A"/>
    <w:rsid w:val="000C79E7"/>
    <w:rsid w:val="000C7C6D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36C7D"/>
    <w:rsid w:val="0014394F"/>
    <w:rsid w:val="00154123"/>
    <w:rsid w:val="00155A24"/>
    <w:rsid w:val="00165E8A"/>
    <w:rsid w:val="0016622D"/>
    <w:rsid w:val="001738F2"/>
    <w:rsid w:val="00176377"/>
    <w:rsid w:val="00180C4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D4728"/>
    <w:rsid w:val="001E60DF"/>
    <w:rsid w:val="001E62D6"/>
    <w:rsid w:val="001E6CB8"/>
    <w:rsid w:val="001F0AD8"/>
    <w:rsid w:val="001F3553"/>
    <w:rsid w:val="001F7255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62844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D6320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5A13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B5B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42D0"/>
    <w:rsid w:val="003D785B"/>
    <w:rsid w:val="003E3DA1"/>
    <w:rsid w:val="003E5CB5"/>
    <w:rsid w:val="003E5F06"/>
    <w:rsid w:val="003E5F32"/>
    <w:rsid w:val="003F0650"/>
    <w:rsid w:val="003F5083"/>
    <w:rsid w:val="004113FB"/>
    <w:rsid w:val="004127A3"/>
    <w:rsid w:val="0041680E"/>
    <w:rsid w:val="00417EA6"/>
    <w:rsid w:val="00434701"/>
    <w:rsid w:val="004460E2"/>
    <w:rsid w:val="004526A0"/>
    <w:rsid w:val="00452A58"/>
    <w:rsid w:val="00457723"/>
    <w:rsid w:val="0045783D"/>
    <w:rsid w:val="004611BB"/>
    <w:rsid w:val="0046193B"/>
    <w:rsid w:val="004759DC"/>
    <w:rsid w:val="00476454"/>
    <w:rsid w:val="004A223B"/>
    <w:rsid w:val="004A3CE0"/>
    <w:rsid w:val="004C34F1"/>
    <w:rsid w:val="004D1D60"/>
    <w:rsid w:val="004D23D3"/>
    <w:rsid w:val="004D2ED6"/>
    <w:rsid w:val="004D5688"/>
    <w:rsid w:val="004D5F39"/>
    <w:rsid w:val="004E0E4E"/>
    <w:rsid w:val="004E1B1B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1FDC"/>
    <w:rsid w:val="00593A6F"/>
    <w:rsid w:val="00594621"/>
    <w:rsid w:val="005A38C1"/>
    <w:rsid w:val="005A46FC"/>
    <w:rsid w:val="005A6B29"/>
    <w:rsid w:val="005B2C2C"/>
    <w:rsid w:val="005B30F8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6CE3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04C"/>
    <w:rsid w:val="00652BAC"/>
    <w:rsid w:val="0065311E"/>
    <w:rsid w:val="00657C61"/>
    <w:rsid w:val="0066024C"/>
    <w:rsid w:val="00661A84"/>
    <w:rsid w:val="00661AB3"/>
    <w:rsid w:val="006635FB"/>
    <w:rsid w:val="0066460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2C8D"/>
    <w:rsid w:val="006E6000"/>
    <w:rsid w:val="006E6F64"/>
    <w:rsid w:val="006E7BB9"/>
    <w:rsid w:val="006F026B"/>
    <w:rsid w:val="006F19A2"/>
    <w:rsid w:val="006F74B2"/>
    <w:rsid w:val="00702C83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6F1C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155A"/>
    <w:rsid w:val="007B6875"/>
    <w:rsid w:val="007B764F"/>
    <w:rsid w:val="007C27B7"/>
    <w:rsid w:val="007C550A"/>
    <w:rsid w:val="007C7F88"/>
    <w:rsid w:val="007D60E5"/>
    <w:rsid w:val="007E0AFC"/>
    <w:rsid w:val="007E158C"/>
    <w:rsid w:val="007E3DDF"/>
    <w:rsid w:val="007F2F60"/>
    <w:rsid w:val="0080154B"/>
    <w:rsid w:val="00813A00"/>
    <w:rsid w:val="00814DB7"/>
    <w:rsid w:val="00816913"/>
    <w:rsid w:val="008176FB"/>
    <w:rsid w:val="00821FF0"/>
    <w:rsid w:val="00826549"/>
    <w:rsid w:val="00841032"/>
    <w:rsid w:val="00854FCB"/>
    <w:rsid w:val="00857329"/>
    <w:rsid w:val="0086677E"/>
    <w:rsid w:val="00871941"/>
    <w:rsid w:val="00874314"/>
    <w:rsid w:val="00883488"/>
    <w:rsid w:val="00883759"/>
    <w:rsid w:val="008840B5"/>
    <w:rsid w:val="0088576C"/>
    <w:rsid w:val="00890F47"/>
    <w:rsid w:val="0089367A"/>
    <w:rsid w:val="00897159"/>
    <w:rsid w:val="008A0C00"/>
    <w:rsid w:val="008B092A"/>
    <w:rsid w:val="008B489D"/>
    <w:rsid w:val="008B4A24"/>
    <w:rsid w:val="008B4F4D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06D3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85B"/>
    <w:rsid w:val="0097794B"/>
    <w:rsid w:val="00982D51"/>
    <w:rsid w:val="00984EF2"/>
    <w:rsid w:val="009978B4"/>
    <w:rsid w:val="009A15BC"/>
    <w:rsid w:val="009A4A9E"/>
    <w:rsid w:val="009B1236"/>
    <w:rsid w:val="009B20C4"/>
    <w:rsid w:val="009C3C41"/>
    <w:rsid w:val="009C5B90"/>
    <w:rsid w:val="009D1031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450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0245"/>
    <w:rsid w:val="00A46D0B"/>
    <w:rsid w:val="00A47934"/>
    <w:rsid w:val="00A56A08"/>
    <w:rsid w:val="00A57AB2"/>
    <w:rsid w:val="00A6052C"/>
    <w:rsid w:val="00A610E5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12FA"/>
    <w:rsid w:val="00AF3836"/>
    <w:rsid w:val="00B02171"/>
    <w:rsid w:val="00B02EF2"/>
    <w:rsid w:val="00B17578"/>
    <w:rsid w:val="00B225F3"/>
    <w:rsid w:val="00B231A8"/>
    <w:rsid w:val="00B26E4D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2F8D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1FB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287B"/>
    <w:rsid w:val="00CF5DE8"/>
    <w:rsid w:val="00CF7325"/>
    <w:rsid w:val="00D00740"/>
    <w:rsid w:val="00D13913"/>
    <w:rsid w:val="00D15074"/>
    <w:rsid w:val="00D157D1"/>
    <w:rsid w:val="00D17DB8"/>
    <w:rsid w:val="00D22006"/>
    <w:rsid w:val="00D22DC4"/>
    <w:rsid w:val="00D23280"/>
    <w:rsid w:val="00D2580B"/>
    <w:rsid w:val="00D30F23"/>
    <w:rsid w:val="00D333BF"/>
    <w:rsid w:val="00D551FA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87DC5"/>
    <w:rsid w:val="00D90FF9"/>
    <w:rsid w:val="00D9463E"/>
    <w:rsid w:val="00D94C1C"/>
    <w:rsid w:val="00DA23A5"/>
    <w:rsid w:val="00DA275B"/>
    <w:rsid w:val="00DA512E"/>
    <w:rsid w:val="00DB3494"/>
    <w:rsid w:val="00DC290A"/>
    <w:rsid w:val="00DC2F13"/>
    <w:rsid w:val="00DD630A"/>
    <w:rsid w:val="00DE0209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925"/>
    <w:rsid w:val="00E63A4B"/>
    <w:rsid w:val="00E73C1E"/>
    <w:rsid w:val="00E804B6"/>
    <w:rsid w:val="00E828DC"/>
    <w:rsid w:val="00E828FE"/>
    <w:rsid w:val="00E83990"/>
    <w:rsid w:val="00E8767A"/>
    <w:rsid w:val="00E90BBB"/>
    <w:rsid w:val="00E91B3C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EF57CE"/>
    <w:rsid w:val="00F009FA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7333"/>
    <w:rsid w:val="00F5098A"/>
    <w:rsid w:val="00F5593F"/>
    <w:rsid w:val="00F563C7"/>
    <w:rsid w:val="00F604FF"/>
    <w:rsid w:val="00F62F30"/>
    <w:rsid w:val="00F746D6"/>
    <w:rsid w:val="00F75925"/>
    <w:rsid w:val="00F82416"/>
    <w:rsid w:val="00F847BE"/>
    <w:rsid w:val="00F93C9F"/>
    <w:rsid w:val="00F96EAA"/>
    <w:rsid w:val="00F96EEF"/>
    <w:rsid w:val="00FA048A"/>
    <w:rsid w:val="00FB5955"/>
    <w:rsid w:val="00FB7036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30EE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C83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702C83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2024-02-21T11:25:00Z</dcterms:created>
  <dcterms:modified xsi:type="dcterms:W3CDTF">2024-02-21T11:25:00Z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Dalolatnoma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Dalolatnoma tuzilgan notarial idora nomi</w:name>
    <w:comment xml:space="preserve">(davlat notarial idorasi yoki xususiy amaliyot bilan shug‘ullanuvchi notarial idora nomi. Masalan, 1-son davlat notarial idorasi)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Dalolatnoma tuzilgan sana</w:name>
    <w:comment xml:space="preserve">( yil, oy, kun so‘z bilan yoziladi)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Dalolatnomaning reyestr raqami</w:name>
    <w:comment xml:space="preserve">(raqam bilan yoziladi)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Undiriladigan davlat boji</w:name>
    <w:comment xml:space="preserve">(raqam hamda qavs ichida so‘z bilan yoziladi)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Notarial idora: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Dalolatnomani tasdiqlagan notarial idora joylashgan manzil</w:name>
    <w:comment xml:space="preserve">(viloyat, tuman (shahar), ko‘cha nomi, uy raqami)</w:comment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Dalolatnomani tasdiqlagan notarial idora nomi va raqami</w:name>
    <w:comment xml:space="preserve">(davlat notarial idorasi yoki xususiy amaliyot bilan shug‘ullanuvchi notarial idora nomi. Masalan, 1-son davlat notarial idorasi)</w:comment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Dalolatnomani tasdiqlagan notariusning F.I.O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Dalolatnoma taraflari: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Meros qoldiruvchining birinchi farzandining manzili</w:name>
    <w:comment xml:space="preserve">(viloyat, tuman (shahar),MFY va ko‘cha nomi, uy raqami)</w:comment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Meros qoldiruvchining birinchi farzandining F.I.O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Meros qoldiruvchining birinchi farzandining pasport seriyasi va raqami</w:name>
    <w:comment xml:space="preserve">(pasport seriyasi va raqami probel bilan yoziladi. Masalan, AA 1234567)</w:comment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Meros qoldiruvchining birinchi farzandiga pasport bergan IIB nomi</w:name>
    <w:comment xml:space="preserve">(viloyat, tuman (shahar). Masalan, Farg‘ona viloyati O‘zbekiston tuman IIB)</w:comment>
    <w:value w:hidden="false">
      <w:unit w:active="false"/>
      <w:binding w:dataSource="1" w:column="mia_name" w:search="true"/>
    </w:value>
  </w:element>
  <w:element w:id="15" w:kind="variable" w:selector="check" w:type="date" w:valueMode="normal" w:required="false" w:groupID="10">
    <w:identifier xml:space="preserve">ID15</w:identifier>
    <w:name xml:space="preserve">Meros qoldiruvchining birinchi farzandiga pasport berilgan sana</w:name>
    <w:comment xml:space="preserve">(raqam bilan yoziladi)</w:comment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Meros qoldiruvchining ikkinchi farzandining manzili</w:name>
    <w:comment xml:space="preserve">(viloyat, tuman (shahar),MFY va ko‘cha nomi, uy raqami)</w:comment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Meros qoldiruvchining ikkinchi farzandining F.I.O</w:name>
    <w:value w:hidden="false">
      <w:unit w:active="false"/>
    </w:value>
  </w:element>
  <w:element w:id="18" w:kind="variable" w:selector="check" w:type="string" w:valueMode="normal" w:required="false" w:groupID="10">
    <w:identifier xml:space="preserve">ID18</w:identifier>
    <w:name xml:space="preserve">Meros qoldiruvchining ikkinchi farzandining pasport seriyasi va raqami</w:name>
    <w:comment xml:space="preserve">(pasport seriyasi va raqami probel bilan yoziladi. Masalan, AA 1234567)</w:comment>
    <w:value w:hidden="false">
      <w:unit w:active="false"/>
    </w:value>
  </w:element>
  <w:element w:id="19" w:kind="variable" w:selector="check" w:type="string" w:valueMode="normal" w:required="false" w:groupID="10">
    <w:identifier xml:space="preserve">ID19</w:identifier>
    <w:name xml:space="preserve">Meros qoldiruvchining ikkinchi farzandiga pasport bergan IIB nomi</w:name>
    <w:comment xml:space="preserve">(viloyat, tuman (shahar). Masalan, Farg‘ona viloyati O‘zbekiston tuman IIB)</w:comment>
    <w:value w:hidden="false">
      <w:unit w:active="false"/>
      <w:binding w:dataSource="1" w:column="mia_name" w:search="true"/>
    </w:value>
  </w:element>
  <w:element w:id="20" w:kind="variable" w:selector="check" w:type="date" w:valueMode="normal" w:required="false" w:groupID="10">
    <w:identifier xml:space="preserve">ID20</w:identifier>
    <w:name xml:space="preserve">Meros qoldiruvchining ikkinchi farzandiga pasport berilgan sana</w:name>
    <w:comment xml:space="preserve">(raqam bilan yoziladi)</w:comment>
    <w:value w:hidden="false">
      <w:unit w:active="false"/>
    </w:value>
  </w:element>
  <w:element w:id="21" w:kind="variable" w:selector="check" w:type="string" w:valueMode="normal" w:required="false" w:groupID="10">
    <w:identifier xml:space="preserve">ID21</w:identifier>
    <w:name xml:space="preserve">Meros qoldiruvchining turmush o‘rtog‘ining manzili</w:name>
    <w:comment xml:space="preserve">(viloyat, tuman (shahar),MFY va ko‘cha nomi, uy raqami)</w:comment>
    <w:value w:hidden="false">
      <w:unit w:active="false"/>
    </w:value>
  </w:element>
  <w:element w:id="22" w:kind="variable" w:selector="check" w:type="string" w:valueMode="normal" w:required="false" w:groupID="10">
    <w:identifier xml:space="preserve">ID22</w:identifier>
    <w:name xml:space="preserve">Meros qoldiruvchining turmush o‘rtog‘ining F.I.O</w:name>
    <w:value w:hidden="false">
      <w:unit w:active="false"/>
    </w:value>
  </w:element>
  <w:element w:id="23" w:kind="variable" w:selector="check" w:type="string" w:valueMode="normal" w:required="false" w:groupID="10">
    <w:identifier xml:space="preserve">ID23</w:identifier>
    <w:name xml:space="preserve">Meros qoldiruvchining turmush o‘rtog‘ining pasport seriyasi va raqami</w:name>
    <w:comment xml:space="preserve">(pasport seriyasi va raqami probel bilan yoziladi. Masalan, AA 1234567)</w:comment>
    <w:value w:hidden="false">
      <w:unit w:active="false"/>
    </w:value>
  </w:element>
  <w:element w:id="24" w:kind="variable" w:selector="check" w:type="string" w:valueMode="normal" w:required="false" w:groupID="10">
    <w:identifier xml:space="preserve">ID24</w:identifier>
    <w:name xml:space="preserve">Meros qoldiruvchining turmush o‘rtog‘iga pasport bergan IIB nomi</w:name>
    <w:comment xml:space="preserve">(viloyat, tuman (shahar). Masalan, Farg‘ona viloyati O‘zbekiston tuman IIB)</w:comment>
    <w:value w:hidden="false">
      <w:unit w:active="false"/>
    </w:value>
  </w:element>
  <w:element w:id="25" w:kind="variable" w:selector="check" w:type="date" w:valueMode="normal" w:required="false" w:groupID="10">
    <w:identifier xml:space="preserve">ID25</w:identifier>
    <w:name xml:space="preserve">Meros qoldiruvchining turmush o‘rtog‘iga pasport berilgan sana</w:name>
    <w:comment xml:space="preserve">(raqam bilan yoziladi)</w:comment>
    <w:value w:hidden="false">
      <w:unit w:active="false"/>
    </w:value>
  </w:element>
  <w:element w:id="26" w:kind="variable" w:selector="check" w:type="string" w:valueMode="normal" w:required="false" w:groupID="10">
    <w:identifier xml:space="preserve">ID26</w:identifier>
    <w:name xml:space="preserve">Birinchi guvohning manzili</w:name>
    <w:comment xml:space="preserve">(viloyat, tuman (shahar),MFY va ko‘cha nomi, uy raqami)</w:comment>
    <w:value w:hidden="false">
      <w:unit w:active="false"/>
    </w:value>
  </w:element>
  <w:element w:id="27" w:kind="variable" w:selector="check" w:type="string" w:valueMode="normal" w:required="false" w:groupID="10">
    <w:identifier xml:space="preserve">ID27</w:identifier>
    <w:name xml:space="preserve">Birinchi guvohning F.I.O</w:name>
    <w:value w:hidden="false">
      <w:unit w:active="false"/>
    </w:value>
  </w:element>
  <w:element w:id="28" w:kind="variable" w:selector="check" w:type="string" w:valueMode="normal" w:required="false" w:groupID="10">
    <w:identifier xml:space="preserve">ID28</w:identifier>
    <w:name xml:space="preserve">Birinchi guvohning pasport seriyasi va raqami</w:name>
    <w:comment xml:space="preserve">(pasport seriyasi va raqami probel bilan yoziladi. Masalan, AA 1234567)</w:comment>
    <w:value w:hidden="false">
      <w:unit w:active="false"/>
    </w:value>
  </w:element>
  <w:element w:id="29" w:kind="variable" w:selector="check" w:type="string" w:valueMode="normal" w:required="false" w:groupID="10">
    <w:identifier xml:space="preserve">ID29</w:identifier>
    <w:name xml:space="preserve">Birinchi guvohga pasport bergan IIB nomi</w:name>
    <w:comment xml:space="preserve">(viloyat, tuman (shahar). Masalan, Farg‘ona viloyati O‘zbekiston tuman IIB)</w:comment>
    <w:value w:hidden="false">
      <w:unit w:active="false"/>
    </w:value>
  </w:element>
  <w:element w:id="30" w:kind="variable" w:selector="check" w:type="date" w:valueMode="normal" w:required="false" w:groupID="10">
    <w:identifier xml:space="preserve">ID30</w:identifier>
    <w:name xml:space="preserve">Birinchi guvohga pasport berilgan sana</w:name>
    <w:comment xml:space="preserve">(raqam bilan yoziladi)</w:comment>
    <w:value w:hidden="false">
      <w:unit w:active="false"/>
    </w:value>
  </w:element>
  <w:element w:id="31" w:kind="variable" w:selector="check" w:type="string" w:valueMode="normal" w:required="false" w:groupID="10">
    <w:identifier xml:space="preserve">ID31</w:identifier>
    <w:name xml:space="preserve">Ikkinchi guvohning manzili</w:name>
    <w:comment xml:space="preserve">(viloyat, tuman (shahar),MFY va ko‘cha nomi, uy raqami)</w:comment>
    <w:value w:hidden="false">
      <w:unit w:active="false"/>
    </w:value>
  </w:element>
  <w:element w:id="32" w:kind="variable" w:selector="check" w:type="string" w:valueMode="normal" w:required="false" w:groupID="10">
    <w:identifier xml:space="preserve">ID32</w:identifier>
    <w:name xml:space="preserve">Ikkinchi guvohning F.I.O</w:name>
    <w:value w:hidden="false">
      <w:unit w:active="false"/>
    </w:value>
  </w:element>
  <w:element w:id="33" w:kind="variable" w:selector="check" w:type="string" w:valueMode="normal" w:required="false" w:groupID="10">
    <w:identifier xml:space="preserve">ID33</w:identifier>
    <w:name xml:space="preserve">Ikkinchi guvohning pasport seriyasi va raqami</w:name>
    <w:comment xml:space="preserve">(pasport seriyasi va raqami probel bilan yoziladi. Masalan, AA 1234567)</w:comment>
    <w:value w:hidden="false">
      <w:unit w:active="false"/>
    </w:value>
  </w:element>
  <w:element w:id="34" w:kind="variable" w:selector="check" w:type="string" w:valueMode="normal" w:required="false" w:groupID="10">
    <w:identifier xml:space="preserve">ID34</w:identifier>
    <w:name xml:space="preserve">Ikkinchi guvohga pasport bergan IIB nomi</w:name>
    <w:comment xml:space="preserve">(viloyat, tuman (shahar). Masalan, Farg‘ona viloyati O‘zbekiston tuman IIB)</w:comment>
    <w:value w:hidden="false">
      <w:unit w:active="false"/>
    </w:value>
  </w:element>
  <w:element w:id="35" w:kind="variable" w:selector="check" w:type="date" w:valueMode="normal" w:required="false" w:groupID="10">
    <w:identifier xml:space="preserve">ID35</w:identifier>
    <w:name xml:space="preserve">Ikkinchi guvohga pasport berilgan sana</w:name>
    <w:comment xml:space="preserve">(raqam bilan yoziladi)</w:comment>
    <w:value w:hidden="false">
      <w:unit w:active="false"/>
    </w:value>
  </w:element>
  <w:element w:id="36" w:kind="category" w:selector="check" w:type="string" w:valueMode="normal" w:required="false">
    <w:identifier xml:space="preserve">ID36</w:identifier>
    <w:name xml:space="preserve">Dalolatnoma mazmuni</w:name>
    <w:value w:hidden="true">
      <w:unit w:active="false"/>
    </w:value>
  </w:element>
  <w:element w:id="37" w:kind="variable" w:selector="check" w:type="string" w:valueMode="normal" w:required="false" w:groupID="36">
    <w:identifier xml:space="preserve">ID37</w:identifier>
    <w:name xml:space="preserve">Meros mol-mulkni qo‘riqlash chora-tadbirlarini ko‘rish to‘g‘risida ariza bergan merosxo‘rning F.I.O</w:name>
    <w:value w:hidden="false">
      <w:unit w:active="false"/>
    </w:value>
  </w:element>
  <w:element w:id="38" w:kind="variable" w:selector="check" w:type="string" w:valueMode="normal" w:required="false" w:groupID="36">
    <w:identifier xml:space="preserve">ID38</w:identifier>
    <w:name xml:space="preserve">Meros mol-mulkni qo‘riqlash chora-tadbirlarini ko‘rish to‘g‘risida ariza berilgan sana</w:name>
    <w:comment xml:space="preserve">(raqam bilan yoziladi)</w:comment>
    <w:value w:hidden="false">
      <w:unit w:active="false"/>
    </w:value>
  </w:element>
  <w:element w:id="39" w:kind="variable" w:selector="check" w:type="string" w:valueMode="normal" w:required="false" w:groupID="36">
    <w:identifier xml:space="preserve">ID39</w:identifier>
    <w:name xml:space="preserve">Meros qoldiruvchi yashab kelgan manzil</w:name>
    <w:comment xml:space="preserve">(viloyat, tuman (shahar),MFY va ko‘cha nomi, uy raqami)</w:comment>
    <w:value w:hidden="false">
      <w:unit w:active="false"/>
    </w:value>
  </w:element>
  <w:element w:id="40" w:kind="variable" w:selector="check" w:type="string" w:valueMode="normal" w:required="false" w:groupID="36">
    <w:identifier xml:space="preserve">ID40</w:identifier>
    <w:name xml:space="preserve">Meros qoldiruvchining F.I.O</w:name>
    <w:value w:hidden="false">
      <w:unit w:active="false"/>
    </w:value>
  </w:element>
  <w:element w:id="41" w:kind="variable" w:selector="check" w:type="string" w:valueMode="normal" w:required="false" w:groupID="36">
    <w:identifier xml:space="preserve">ID41</w:identifier>
    <w:name xml:space="preserve">Meros qoldiruvchining vafot etgan sanasi</w:name>
    <w:comment xml:space="preserve">(raqam bilan yoziladi)</w:comment>
    <w:value w:hidden="false">
      <w:unit w:active="false"/>
    </w:value>
  </w:element>
  <w:element w:id="42" w:kind="variable" w:selector="check" w:type="string" w:valueMode="normal" w:required="false" w:groupID="36">
    <w:identifier xml:space="preserve">ID42</w:identifier>
    <w:name xml:space="preserve">Xatlov amalga oshirilgan manzil</w:name>
    <w:comment xml:space="preserve">(viloyat, tuman (shahar),MFY va ko‘cha nomi, uy raqami)</w:comment>
    <w:value w:hidden="false">
      <w:unit w:active="false"/>
    </w:value>
  </w:element>
  <w:element w:id="44" w:kind="variable" w:selector="check" w:type="string" w:valueMode="normal" w:required="false" w:groupID="36">
    <w:identifier xml:space="preserve">ID44</w:identifier>
    <w:name xml:space="preserve">Xatlov o‘tkazilayotgan uy-joyda marhumning yashab kelayotgan qarindoshi (o‘g‘li, qizi, turmush o‘rtog‘i va hokazo)</w:name>
    <w:comment xml:space="preserve">(ism, familyasi to‘liq yoziladi)</w:comment>
    <w:value w:hidden="false">
      <w:unit w:active="false"/>
    </w:value>
  </w:element>
  <w:element w:id="45" w:kind="variable" w:selector="check" w:type="string" w:valueMode="normal" w:required="false" w:groupID="36">
    <w:identifier xml:space="preserve">ID45</w:identifier>
    <w:name xml:space="preserve">Marhumning xatlov o‘tkazilayotgan uy-joyda yashab kelayotgan qarindoshining F.I.O</w:name>
    <w:value w:hidden="false">
      <w:unit w:active="false"/>
    </w:value>
  </w:element>
  <w:element w:id="46" w:kind="variable" w:selector="check" w:type="string" w:valueMode="normal" w:required="false" w:groupID="36">
    <w:identifier xml:space="preserve">ID46</w:identifier>
    <w:name xml:space="preserve">Meros qoldiruvchidan qolgan va xatlash davomida xatlangan pul miqdori</w:name>
    <w:comment xml:space="preserve">(рақам ҳамда қавс ичида сўз билан ёзилади)</w:comment>
    <w:value w:hidden="false">
      <w:unit w:active="false"/>
    </w:value>
  </w:element>
</w:structure>
</file>