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7B7" w:rsidRPr="009B07B7" w:rsidRDefault="009B07B7" w:rsidP="00D51AA7">
      <w:pPr>
        <w:ind w:firstLine="0"/>
        <w:jc w:val="center"/>
        <w:rPr>
          <w:rFonts w:ascii="Times New Roman" w:hAnsi="Times New Roman"/>
          <w:b/>
          <w:noProof/>
          <w:sz w:val="24"/>
        </w:rPr>
      </w:pPr>
      <w:bookmarkStart w:id="0" w:name="_GoBack"/>
      <w:bookmarkEnd w:id="0"/>
    </w:p>
    <w:p w:rsidR="009B07B7" w:rsidRPr="009B07B7" w:rsidRDefault="009B07B7" w:rsidP="00D51AA7">
      <w:pPr>
        <w:ind w:firstLine="0"/>
        <w:jc w:val="center"/>
        <w:rPr>
          <w:rFonts w:ascii="Times New Roman" w:hAnsi="Times New Roman"/>
          <w:b/>
          <w:noProof/>
          <w:sz w:val="24"/>
        </w:rPr>
      </w:pPr>
      <w:r w:rsidRPr="009B07B7">
        <w:rPr>
          <w:rFonts w:ascii="Times New Roman" w:hAnsi="Times New Roman"/>
          <w:b/>
          <w:noProof/>
          <w:sz w:val="24"/>
        </w:rPr>
        <w:t>Meros mol-mulkning saqlanishi toʻgʻrisida shartnoma</w:t>
      </w:r>
    </w:p>
    <w:p w:rsidR="009B07B7" w:rsidRPr="009B07B7" w:rsidRDefault="009B07B7" w:rsidP="00D51AA7">
      <w:pPr>
        <w:ind w:firstLine="0"/>
        <w:jc w:val="center"/>
        <w:rPr>
          <w:rFonts w:ascii="Times New Roman" w:hAnsi="Times New Roman"/>
          <w:b/>
          <w:noProof/>
          <w:sz w:val="24"/>
        </w:rPr>
      </w:pPr>
    </w:p>
    <w:p w:rsidR="009B07B7" w:rsidRPr="009B07B7" w:rsidRDefault="009B07B7" w:rsidP="00D51AA7">
      <w:pPr>
        <w:jc w:val="center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t xml:space="preserve">Oʻzbekiston Respublikasi </w:t>
      </w: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{"Y":2}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>Shartnoma tuzilgan notarial idora nomi</w:t>
      </w:r>
      <w:r w:rsidRPr="009B07B7">
        <w:rPr>
          <w:rFonts w:ascii="Times New Roman" w:hAnsi="Times New Roman"/>
          <w:noProof/>
          <w:sz w:val="24"/>
        </w:rPr>
        <w:fldChar w:fldCharType="end"/>
      </w:r>
    </w:p>
    <w:p w:rsidR="009B07B7" w:rsidRPr="009B07B7" w:rsidRDefault="009B07B7" w:rsidP="00D51AA7">
      <w:pPr>
        <w:jc w:val="center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{"Y":3}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 xml:space="preserve">Shartnoma tuzilgan sana </w:t>
      </w:r>
      <w:r w:rsidRPr="009B07B7">
        <w:rPr>
          <w:rFonts w:ascii="Times New Roman" w:hAnsi="Times New Roman"/>
          <w:noProof/>
          <w:sz w:val="24"/>
        </w:rPr>
        <w:fldChar w:fldCharType="end"/>
      </w:r>
    </w:p>
    <w:p w:rsidR="009B07B7" w:rsidRPr="009B07B7" w:rsidRDefault="009B07B7" w:rsidP="00D51AA7">
      <w:pPr>
        <w:rPr>
          <w:rFonts w:ascii="Times New Roman" w:hAnsi="Times New Roman"/>
          <w:noProof/>
          <w:sz w:val="24"/>
        </w:rPr>
      </w:pP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{"Y":5}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>Shartnomani tasdiqlagan notarial idora manzili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 xml:space="preserve">da joylashgan </w:t>
      </w: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{"Y":6}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>Shartnomani tasdiqlagan notarial idora nomi va raqami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 xml:space="preserve"> notarial idora notariusi</w:t>
      </w:r>
      <w:r w:rsidRPr="009B07B7">
        <w:rPr>
          <w:rFonts w:ascii="Times New Roman" w:hAnsi="Times New Roman"/>
          <w:noProof/>
          <w:color w:val="FF0000"/>
          <w:sz w:val="24"/>
        </w:rPr>
        <w:t xml:space="preserve"> </w:t>
      </w: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{"Y":7}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>Shartnomani tasdiqlagan notariusning F.I.O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 xml:space="preserve"> ishtirokida,</w:t>
      </w: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t xml:space="preserve">Biz – Oʻzbekiston Respublikasi, </w:t>
      </w: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{"Y":6}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>Shartnomani tasdiqlagan notarial idora nomi va raqami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 xml:space="preserve"> notarial idora notariusi </w:t>
      </w: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{"Y":7}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>Shartnomani tasdiqlagan notariusning F.I.O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 xml:space="preserve"> bundan buyon matnda NOTARIUS deb yuritiluvchi, bir tarafdan va </w:t>
      </w: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{"Y":9}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>Meros mol-mulkni saqlovchining manzili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>da yashovchi -</w:t>
      </w: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{"Y":10}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 xml:space="preserve">Meros mol-mulkni saqlovchining F.I.O 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 xml:space="preserve"> (pasport </w:t>
      </w: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{"Y":11}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 xml:space="preserve">Meros mol-mulkni saqlovchining pasport seriyasi va raqami 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 xml:space="preserve">, </w:t>
      </w: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{"Y":12}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 xml:space="preserve">Meros mol-mulkni saqlovchiga pasport bergan IIB nomi 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 xml:space="preserve"> tomonidan </w:t>
      </w: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{"Y":13}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>Meros mol-mulkni saqlovchiga pasport berilgan sana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 xml:space="preserve"> yilda berilgan) bundan buyon matnda SAQLOVCHI deb yuritiluvchi, ikkinchi tarafdan Oʻzbekiston Respublikasi Fuqarolik kodeksining 1144-moddasi va Oʻzbekiston Respublikasining “Notariat toʻgʻrisida”gi qonunining 89-moddasiga asosan,</w:t>
      </w: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{"Y":15}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>Meros qoldiruvchining yashab kelgan manzili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 xml:space="preserve"> manzilida yashagan, </w:t>
      </w: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{"Y":17}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 xml:space="preserve">Meros qoldiruvchining vafot etgan sanasi 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 xml:space="preserve"> yilda vafot etgan </w:t>
      </w: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{"Y":16}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 xml:space="preserve">Meros qoldiruvchining F.I.O 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>ning oʻlimidan soʻng qolgan meros mol-mulkni qoʻriqlash chora-tadbirlarini koʻrish maqsadida ushbu shartnomani quyidagilar haqida tuzdik:</w:t>
      </w: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t>1. NOTARIUS tomonidan yuqoridagi manzilda tuzilgan meros mol-mulkni xatlash dalolatnomasida koʻrsatilgan mol-mulklarni (mol-mulkning roʻyxatini shartnomaga ilova qilib koʻrsatish yoki uning nomi, soni, narxlarini toʻliq koʻrsatib oʻtishi lozim) SAQLOVCHI toʻliq saqlash va uni shartnomada koʻrsatilgan muddatda qaytarib berish majburiyatini oladi.</w:t>
      </w: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t xml:space="preserve">2. Yuqorida koʻrsatilgan mol-mulk </w:t>
      </w: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{"Y":18}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>Mol-mulkning saqlovga topshiriladigan muddati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 xml:space="preserve"> yildan boshlab saqlash uchun </w:t>
      </w: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{"Y":19}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>Meros qoldiruvchining merosxoʻri (merosxoʻrlari) ning F.I.O.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 xml:space="preserve"> tomonidan talab qilib olingunga qadar topshirildi, lekin bu muddat </w:t>
      </w: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{"Y":20}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>Mol-mulkni saqlash davomiyligi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 xml:space="preserve"> yildan oshmasligi lozim.</w:t>
      </w: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t>3. Saqlash uchun topshirilgan mol-mulkni SAQLOVCHI shaxsan oʻzi saqlashi shart.</w:t>
      </w: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t>Saqlash uchun qabul qilib olingan mol-mulkni boshqa shaxsga vaqtincha saqlash uchun topshirishga yoʻl qoʻyilmaydi.</w:t>
      </w: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t>Agar SAQLOVCHIda oʻz majburiyatlarini bajarish uchun imkoniyat boʻlmasa, bu holatda mol-mulk NOTARIUSning yozma roziligi bilan boshqa shaxsga topshirilishi mumkin.</w:t>
      </w: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t>Mol-mulk boshqa shaxsga saqlash uchun topshirilganda, ushbu shartnomada koʻrsatilgan majburiyatlar NOTARIUS va SAQLOVCHIning oʻzlarida qoladi. Bu borada boshqa shaxsning harakatlari uchun SAQLOVCHI oʻzining harakatlariga javob berganday javob beradi.</w:t>
      </w: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t>4. SAQLOVCHINING majburiyatlari:</w:t>
      </w: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t>meros mol-mulkni yaxshi holatda saqlash;</w:t>
      </w: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t>mol-mulkni NOTARIUSning birinchi talabiga binoan, shartnoma muddatidan oldin qaytarish.</w:t>
      </w: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</w:rPr>
        <w:t>5.</w:t>
      </w:r>
      <w:r w:rsidRPr="009B07B7">
        <w:rPr>
          <w:rFonts w:ascii="Times New Roman" w:hAnsi="Times New Roman"/>
          <w:noProof/>
          <w:sz w:val="24"/>
        </w:rPr>
        <w:t> SAQLOVCHI mol-mulkka zarar keltirilgan holda qonun hujjatlariga asosan javobgarlikka tortiladi.</w:t>
      </w: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t xml:space="preserve">6. Shartnomani muddati oʻtgandan soʻng meros mol-mulkning saqlanishi uchun SAQLOVCHI butun mol-mulk narxidan </w:t>
      </w: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{"Y":21}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>Meros saqlovchi shartnoma muddati oʻtgandan soʻng xizmat haqi sifatida oladigan mukofot puli miqdori (mol-mulk narxi foizi)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 xml:space="preserve"> foiz mukofot toʻlovlarini oladi.</w:t>
      </w: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t>Agar mol-mulkni saqlash muddati tugaguniga qadar merosxoʻrlarga qaytarib berilsa yoki mol-mulk merosxoʻrlar tomonidan qabul qilinmasa, SAQLOVCHI mukofot toʻlovi toʻlanishini talab qilishga haqli.</w:t>
      </w: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t xml:space="preserve">7. Ushbu shartnoma taraflar tomonidan ikki nusxada tuzilib, imzolandi, ulardan bir nusxasi joylashgan </w:t>
      </w: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{"Y":6}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 xml:space="preserve">Shartnomani tasdiqlagan notarial idora nomi va raqami 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 xml:space="preserve"> notarial idora notariusi </w:t>
      </w:r>
      <w:r w:rsidRPr="009B07B7">
        <w:rPr>
          <w:rFonts w:ascii="Times New Roman" w:hAnsi="Times New Roman"/>
          <w:noProof/>
          <w:sz w:val="24"/>
        </w:rPr>
        <w:lastRenderedPageBreak/>
        <w:fldChar w:fldCharType="begin"/>
      </w:r>
      <w:r w:rsidRPr="009B07B7">
        <w:rPr>
          <w:rFonts w:ascii="Times New Roman" w:hAnsi="Times New Roman"/>
          <w:noProof/>
          <w:sz w:val="24"/>
        </w:rPr>
        <w:instrText>X {"Y":7}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>Shartnomani tasdiqlagan notariusning F.I.O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>da saqlanadi, ikkinchi nusxasi SAQLOVCHIga berildi.</w:t>
      </w: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t xml:space="preserve">Imzolar: </w:t>
      </w: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t xml:space="preserve">1. </w:t>
      </w: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{"Y":10}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 xml:space="preserve">Meros mol-mulkni saqlovchining F.I.O 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 xml:space="preserve">   ________(imzo)</w:t>
      </w: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t xml:space="preserve">2. </w:t>
      </w:r>
      <w:r w:rsidRPr="009B07B7">
        <w:rPr>
          <w:rFonts w:ascii="Times New Roman" w:hAnsi="Times New Roman"/>
          <w:noProof/>
          <w:sz w:val="24"/>
        </w:rPr>
        <w:fldChar w:fldCharType="begin"/>
      </w:r>
      <w:r w:rsidRPr="009B07B7">
        <w:rPr>
          <w:rFonts w:ascii="Times New Roman" w:hAnsi="Times New Roman"/>
          <w:noProof/>
          <w:sz w:val="24"/>
        </w:rPr>
        <w:instrText>X {"Y":19}</w:instrText>
      </w:r>
      <w:r w:rsidRPr="009B07B7">
        <w:rPr>
          <w:rFonts w:ascii="Times New Roman" w:hAnsi="Times New Roman"/>
          <w:noProof/>
          <w:sz w:val="24"/>
        </w:rPr>
        <w:fldChar w:fldCharType="separate"/>
      </w:r>
      <w:r w:rsidRPr="009B07B7">
        <w:rPr>
          <w:rFonts w:ascii="Times New Roman" w:hAnsi="Times New Roman"/>
          <w:noProof/>
          <w:sz w:val="24"/>
        </w:rPr>
        <w:t xml:space="preserve">Meros qoldiruvchining merosxoʻri (merosxoʻrlari) ning F.I.O. </w:t>
      </w:r>
      <w:r w:rsidRPr="009B07B7">
        <w:rPr>
          <w:rFonts w:ascii="Times New Roman" w:hAnsi="Times New Roman"/>
          <w:noProof/>
          <w:sz w:val="24"/>
        </w:rPr>
        <w:fldChar w:fldCharType="end"/>
      </w:r>
      <w:r w:rsidRPr="009B07B7">
        <w:rPr>
          <w:rFonts w:ascii="Times New Roman" w:hAnsi="Times New Roman"/>
          <w:noProof/>
          <w:sz w:val="24"/>
        </w:rPr>
        <w:t xml:space="preserve">  ________(imzo)</w:t>
      </w:r>
    </w:p>
    <w:p w:rsidR="009B07B7" w:rsidRPr="009B07B7" w:rsidRDefault="009B07B7" w:rsidP="00D51AA7">
      <w:pPr>
        <w:ind w:firstLine="684"/>
        <w:rPr>
          <w:rFonts w:ascii="Times New Roman" w:hAnsi="Times New Roman"/>
          <w:noProof/>
          <w:sz w:val="24"/>
        </w:rPr>
      </w:pPr>
    </w:p>
    <w:p w:rsidR="009B07B7" w:rsidRPr="00D51AA7" w:rsidRDefault="009B07B7" w:rsidP="00D51AA7">
      <w:pPr>
        <w:ind w:firstLine="684"/>
        <w:rPr>
          <w:rFonts w:ascii="Times New Roman" w:hAnsi="Times New Roman"/>
          <w:noProof/>
          <w:sz w:val="24"/>
        </w:rPr>
      </w:pPr>
      <w:r w:rsidRPr="009B07B7">
        <w:rPr>
          <w:rFonts w:ascii="Times New Roman" w:hAnsi="Times New Roman"/>
          <w:noProof/>
          <w:sz w:val="24"/>
        </w:rPr>
        <w:t>Notariusning tasdiqlov yozuvi.</w:t>
      </w:r>
    </w:p>
    <w:sectPr w:rsidR="009B07B7" w:rsidRPr="00D51AA7">
      <w:pgSz w:w="11906" w:h="16838"/>
      <w:pgMar w:top="1021" w:right="851" w:bottom="709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Uz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A08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5C0"/>
    <w:rsid w:val="000C79E7"/>
    <w:rsid w:val="000D6A08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4BAC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67D9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3771F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13B7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132C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576D9"/>
    <w:rsid w:val="00563021"/>
    <w:rsid w:val="00563A31"/>
    <w:rsid w:val="00563AAD"/>
    <w:rsid w:val="00565E62"/>
    <w:rsid w:val="005702AF"/>
    <w:rsid w:val="00570C7B"/>
    <w:rsid w:val="005714A3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7C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A1058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0CED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550"/>
    <w:rsid w:val="009978B4"/>
    <w:rsid w:val="009A15BC"/>
    <w:rsid w:val="009A4A9E"/>
    <w:rsid w:val="009B07B7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E7B34"/>
    <w:rsid w:val="009F0C5A"/>
    <w:rsid w:val="009F22B3"/>
    <w:rsid w:val="009F46D3"/>
    <w:rsid w:val="009F51AD"/>
    <w:rsid w:val="009F587F"/>
    <w:rsid w:val="009F5A13"/>
    <w:rsid w:val="009F7984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33751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46D0A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476BC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2964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55266"/>
    <w:rsid w:val="00E61DB4"/>
    <w:rsid w:val="00E6237D"/>
    <w:rsid w:val="00E63A4B"/>
    <w:rsid w:val="00E804B6"/>
    <w:rsid w:val="00E8222D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2619F"/>
    <w:rsid w:val="00F303A1"/>
    <w:rsid w:val="00F47333"/>
    <w:rsid w:val="00F5593F"/>
    <w:rsid w:val="00F604FF"/>
    <w:rsid w:val="00F62F30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E7325C-4977-4F4F-9059-6DF9666D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A08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0D6A08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0D6A08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4">
    <w:name w:val="чизик таги"/>
    <w:basedOn w:val="Text"/>
    <w:rsid w:val="000D6A08"/>
    <w:pPr>
      <w:ind w:firstLine="0"/>
      <w:jc w:val="center"/>
    </w:pPr>
    <w:rPr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2</cp:revision>
  <dcterms:created xsi:type="dcterms:W3CDTF">2024-02-21T06:45:00Z</dcterms:created>
  <dcterms:modified xsi:type="dcterms:W3CDTF">2024-02-21T06:45:00Z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Шартнома реквизитлари: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Шартнома тузилган нотариал идора номи</w:name>
    <w:comment xml:space="preserve">(давлат нотариал идораси ёки хусусий амалиёт билан шуғулланувчи нотариал идора номи. Масалан, 1-сон давлат нотариал идораси)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Шартнома тузилган сана </w:name>
    <w:comment xml:space="preserve">(сўз билан ёзилади)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Нотариал идора: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Шартномани тасдиқлаган нотариал идора манзили</w:name>
    <w:comment xml:space="preserve">(вилоят, туман (шаҳар), кўча номи, уй рақами)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Шартномани тасдиқлаган нотариал идора номи ва рақами </w:name>
    <w:comment xml:space="preserve">(давлат нотариал идораси ёки хусусий амалиёт билан шуғулланувчи нотариал идора номи. Масалан, 1-сон давлат нотариал идораси)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Шартномани тасдиқлаган нотариуснинг Ф.И.О</w:name>
    <w:value w:hidden="fals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Мерос мол-мулкни сақловчининг манзили</w:name>
    <w:comment xml:space="preserve">(вилоят, туман (шаҳар), МФЙ ва кўча номи, уй рақами)</w:comment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Мерос мол-мулкни сақловчининг Ф.И.О 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Мерос мол-мулкни сақловчининг паспорт серияси ва рақами 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Мерос мол-мулкни сақловчига паспорт берган ИИБ номи </w:name>
    <w:value w:hidden="false">
      <w:unit w:active="false"/>
      <w:binding w:dataSource="1" w:search="true"/>
    </w:value>
  </w:element>
  <w:element w:id="13" w:kind="variable" w:selector="check" w:type="date" w:valueMode="normal" w:required="false" w:groupID="8">
    <w:identifier xml:space="preserve">ID13</w:identifier>
    <w:name xml:space="preserve">Мерос мол-мулкни сақловчига паспорт берилган сана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Шартнома мазмуни:  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Мерос қолдирувчининг яшаб келган манзили</w:name>
    <w:comment xml:space="preserve">(вилоят, туман (шаҳар),МФЙ ва кўча номи, уй рақами)</w:comment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Мерос қолдирувчининг Ф.И.О 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Мерос қолдирувчининг вафот этган санаси </w:name>
    <w:comment xml:space="preserve">(рақам билан ёзилади)</w:comment>
    <w:value w:hidden="false">
      <w:unit w:active="false"/>
    </w:value>
  </w:element>
  <w:element w:id="18" w:kind="variable" w:selector="check" w:type="date" w:valueMode="normal" w:required="false" w:groupID="14">
    <w:identifier xml:space="preserve">ID18</w:identifier>
    <w:name xml:space="preserve">Мол-мулкнинг сақловга топшириладиган муддати </w:name>
    <w:comment xml:space="preserve">(рақам билан ёзилади)</w:comment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Мерос қолдирувчининг меросхўри (меросхўрлари) нинг Ф.И.О. 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Мол-мулкни сақлаш давомийлиги</w:name>
    <w:comment xml:space="preserve">(мол-мулкни сақлаш бўйича белгиланган аниқ муддат (сана))</w:comment>
    <w:value w:hidden="false">
      <w:unit w:active="false"/>
    </w:value>
  </w:element>
  <w:element w:id="21" w:kind="variable" w:selector="check" w:type="percent" w:valueMode="normal" w:required="false" w:groupID="14">
    <w:identifier xml:space="preserve">ID21</w:identifier>
    <w:name xml:space="preserve">Мерос сақловчи шартнома муддати ўтгандан сўнг хизмат ҳақи сифатида оладиган мукофот пули миқдори (мол-мулк нархи фоизи)</w:name>
    <w:value w:hidden="false">
      <w:unit w:active="false"/>
    </w:value>
  </w:element>
</w:structure>
</file>