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(Metal buyumlari va qotishmalarining sud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 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Metal buyumlari va qotishmalarining sud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metal buyumlari va qotishmalarining tarkibi qanaqaligiga, sifati qay darajada ekanligiga bevosita bogʻliq. Ushbu holat esa metal buyumlari va qotishmalarining sud ekspertizasini oʻtkazish orqali aniqlashtirilishi lozim. Dastlabki tergov davomida metal buyumlari va qotishmalarining sud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metal buyumlari va qotishmalarining sud ekspertizasi tayinlanishi, ekspertiza malakali mutaxasislar tomonidan oʻtkazilishi, ekspert xulosasidan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metal buyumlari va qotishmalarining sud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 Ayblanuvchi(lar) ga nisbatan jinoyat ishi yuritilayotgan modda(lar) raqami </w:t>
        <w:fldChar w:fldCharType="end"/>
      </w:r>
      <w:r>
        <w:rPr>
          <w:color w:val="000000"/>
          <w:sz w:val="28"/>
          <w:rFonts w:ascii="Times New Roman" w:hAnsi="Times New Roman"/>
        </w:rPr>
        <w:t xml:space="preserve"> moddasi bilan yuritilayotgan jinoyat ishi yuzasidan metal buyumlari va qotishmalarining sud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70E56"/>
    <w:rsid w:val="00213A5B"/>
    <w:rsid w:val="00263191"/>
    <w:rsid w:val="00281337"/>
    <w:rsid w:val="003113C7"/>
    <w:rsid w:val="00370D20"/>
    <w:rsid w:val="00406D50"/>
    <w:rsid w:val="00411193"/>
    <w:rsid w:val="0045084B"/>
    <w:rsid w:val="00482439"/>
    <w:rsid w:val="004A7E98"/>
    <w:rsid w:val="004E6318"/>
    <w:rsid w:val="00573F1C"/>
    <w:rsid w:val="00582785"/>
    <w:rsid w:val="005A070B"/>
    <w:rsid w:val="00611FFF"/>
    <w:rsid w:val="0065777A"/>
    <w:rsid w:val="006D2867"/>
    <w:rsid w:val="007366DF"/>
    <w:rsid w:val="00745E81"/>
    <w:rsid w:val="0075215D"/>
    <w:rsid w:val="00792610"/>
    <w:rsid w:val="007C4520"/>
    <w:rsid w:val="007C4823"/>
    <w:rsid w:val="007E2A31"/>
    <w:rsid w:val="0086519C"/>
    <w:rsid w:val="00895839"/>
    <w:rsid w:val="00946324"/>
    <w:rsid w:val="009543C8"/>
    <w:rsid w:val="00974C46"/>
    <w:rsid w:val="00981631"/>
    <w:rsid w:val="0099420D"/>
    <w:rsid w:val="009D0426"/>
    <w:rsid w:val="009F14AC"/>
    <w:rsid w:val="00A55836"/>
    <w:rsid w:val="00A708DD"/>
    <w:rsid w:val="00A91D33"/>
    <w:rsid w:val="00B63C81"/>
    <w:rsid w:val="00BD09DD"/>
    <w:rsid w:val="00BD1FFF"/>
    <w:rsid w:val="00C24A9C"/>
    <w:rsid w:val="00C468F9"/>
    <w:rsid w:val="00C71D3A"/>
    <w:rsid w:val="00CB2FEC"/>
    <w:rsid w:val="00CC3E0C"/>
    <w:rsid w:val="00D0568F"/>
    <w:rsid w:val="00E13C0C"/>
    <w:rsid w:val="00E32477"/>
    <w:rsid w:val="00FE2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D57DD-BCE3-432F-B960-3BD4328E1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3</Pages>
  <Words>494</Words>
  <Characters>2820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30</cp:revision>
  <dcterms:created xsi:type="dcterms:W3CDTF">2022-03-29T14:54:00Z</dcterms:created>
  <dcterms:modified xsi:type="dcterms:W3CDTF">2025-01-07T04:10:00Z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 Ayblanuvchi(lar) ga nisbatan jinoyat ishi yuritilayotgan modda(lar) raqami </w:name>
    <w:value w:hidden="false">
      <w:unit w:active="false"/>
    </w:value>
  </w:element>
  <w:element w:id="7" w:kind="variable" w:type="string" w:valueMode="normal" w:required="false" w:groupID="1">
    <w:identifier xml:space="preserve">ID7</w:identifier>
    <w:name xml:space="preserve">Metal buyumlari va qotishmalarining sud ekspertizasi tayinlash yoʻli bilan aniqlanishi lozim boʻlgan holatning qisqacha tafsiloti </w:name>
    <w:value w:hidden="false">
      <w:unit w:active="false"/>
    </w:value>
  </w:element>
</w:structure>
</file>