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rPr>
          <w:b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Meros mol-mulkni xatlash dalolatnomasi </w:t>
      </w:r>
    </w:p>
    <w:p>
      <w:pPr>
        <w:jc w:val="center"/>
        <w:ind w:firstLine="0"/>
        <w:rPr>
          <w:b/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</w:t>
      </w:r>
      <w:r>
        <w:rPr>
          <w:color w:val="ff0000"/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Dalolatnoma tuzilgan notarial okrug nomi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jc w:val="center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Dalolatnoma tuzilgan vaqt, so‘z bilan yoziladi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jc w:val="center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Dalolatnomani tasdiqlagan notarial idora joylashgan manzil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joylashgan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Dalolatnomani tasdiqlagan notarial idora nomi va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notarial idora</w:t>
      </w:r>
      <w:r>
        <w:rPr>
          <w:color w:val="ff0000"/>
          <w:sz w:val="28"/>
          <w:rFonts w:ascii="Times New Roman" w:hAnsi="Times New Roman"/>
        </w:rPr>
        <w:t xml:space="preserve"> </w:t>
      </w:r>
    </w:p>
    <w:p>
      <w:pPr>
        <w:ind w:firstLine="454"/>
        <w:rPr>
          <w:i/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Dalolatnoma tuzilgan vaqt, so‘z bilan yoziladi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men - O‘zbekiston Respublikasi,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Dalolatnomani tasdiqlagan notarial idora nomi va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notarial idora xususiy amaliyot bilan shug‘ullanuvchi notariusi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Dalolatnomani tasdiqlagan notariusning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O‘zbekiston Respublikasining «Notariat to‘g‘risida»gi qonunining 54-moddasiga muvofiq, manfaatdor shaxslar: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meros qoldiruvchining bolalari -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Meros qoldiruvchining birinchi farzandining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yashovchi -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Meros qoldiruvchining birinchi farzandining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(pasport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Meros qoldiruvchining birinchi farzandining pasport seriyasi va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Meros qoldiruvchining birinchi farzandiga pasport bergan IIB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tuman (shahar) IIB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Meros qoldiruvchining birinchi farzandiga pasport berilgan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berilgan),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Meros qoldiruvchining ikkinchi farzandining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yashovchi -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Meros qoldiruvchining ikkinchi farzandining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(pasport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Meros qoldiruvchining ikkinchi farzandining pasport seriyasi va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Meros qoldiruvchining ikkinchi farzandiga pasport bergan IIB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tuman (shahar) IIB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Meros qoldiruvchining ikkinchi farzandiga pasport berilgan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berilgan)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meros qoldiruvchining turmush o‘rtog‘i -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Meros qoldiruvchining turmush o‘rtog‘ining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yashovchi -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Meros qoldiruvchining turmush o‘rtog‘ining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 (pasport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Meros qoldiruvchining turmush o‘rtog‘ining pasport seriyasi va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Meros qoldiruvchining turmush o‘rtog‘iga pasport bergan IIB nomi (qo‘lda to‘ldiriladi)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tuman (shahar) IIB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Meros qoldiruvchining turmush o‘rtog‘iga pasport berilgan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berilgan)</w:t>
      </w:r>
    </w:p>
    <w:p>
      <w:pPr>
        <w:pStyle w:val="Text"/>
        <w:rPr>
          <w:sz w:val="22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guvohlar -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Birinchi guvohning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yashovchi -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Birinchi guvohning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(pasport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Birinchi guvohning pasport seriyasi va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Birinchi guvohga pasport bergan IIB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tuman (shahar) IIB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Birinchi guvohga pasport berilgan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berilgan),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{"Y":34}</w:instrText>
        <w:fldChar w:fldCharType="separate"/>
        <w:t xml:space="preserve">Ikkinchi guvohning manzili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da yashovchi -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Ikkinchi guvohning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 (pasport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Ikkinchi guvohning pasport seriyasi va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{"Y":37}</w:instrText>
        <w:fldChar w:fldCharType="separate"/>
        <w:t xml:space="preserve">Ikkinchi guvohga pasport bergan IIB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tuman (shahar) IIB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Ikkinchi guvohga pasport berilgan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berilgan) ishtirokida merosxo‘r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{"Y":40}</w:instrText>
        <w:fldChar w:fldCharType="separate"/>
        <w:t xml:space="preserve">Meros mol-mulkni qo‘riqlash chora-tadbirlarini ko‘rish to‘g‘risida ariza bergan merosxo‘rning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{"Y":41}</w:instrText>
        <w:fldChar w:fldCharType="separate"/>
        <w:t xml:space="preserve">Meros mol-mulkni qo‘riqlash chora-tadbirlarini ko‘rish to‘g‘risida ariza berilgan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meros mol-mulkni qo‘riqlash chora-tadbirlarini ko‘rish to‘g‘risida kelib tushgan arizasiga va O‘zbekiston Respublikasi Fuqarolik kodeksining 1144-moddasi, O‘zbekiston Respublikasining «Notariat to‘g‘risida»gi qonunining 89-moddasiga asosan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{"Y":42}</w:instrText>
        <w:fldChar w:fldCharType="separate"/>
        <w:t xml:space="preserve">Meros qoldiruvchi yashab kelgan manzil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manzilida yashagan,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{"Y":44}</w:instrText>
        <w:fldChar w:fldCharType="separate"/>
        <w:t xml:space="preserve">Meros qoldiruvchining vafot etgan sanasi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yilda vafot etgan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{"Y":43}</w:instrText>
        <w:fldChar w:fldCharType="separate"/>
        <w:t xml:space="preserve">Meros qoldiruvchining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vafotidan so‘ng qolgan meros mol-mulkni xatlash dalolatnomasini tuzdik.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Xatlash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{"Y":45}</w:instrText>
        <w:fldChar w:fldCharType="separate"/>
        <w:t xml:space="preserve">Xatlov amalga oshirilgan manzil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manzilida joylashgan uyda amalga oshirildi.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Notarius ushbu uy-joyga kelishidan oldin turar-joy yopilib, muhrlanmagan, unda marhumning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Xatlov o‘tkazilayotgan uy-joyda marhumning qaysi qarindoshi yashab keladi?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{"Y":47}</w:instrText>
        <w:fldChar w:fldCharType="separate"/>
        <w:t xml:space="preserve">Marhumning xatlov o‘tkazilayotgan uy-joyda yashab kelayotgan qarindoshining F.I.Sh.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yashab kelmoqda.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Mol-mulkning eskirish foizini hisobga olgan holda uning bahosi taraflarning o‘zaro kelishuviga ko‘ra ko‘rsatilgan.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dalolatnoma uch nusxada tuzildi.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Xatlash dalolatnomasini tuzgan paytda ishtirok etgan shaxslar imzolari:</w:t>
      </w:r>
    </w:p>
    <w:p>
      <w:pPr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Notarius: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Dalolatnomani tasdiqlagan notariusning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>Guvohlar: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Birinchi guvohning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Ikkinchi guvohning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Manfaatdor shaxslar:</w:t>
      </w:r>
    </w:p>
    <w:p>
      <w:pPr>
        <w:ind w:firstLine="454"/>
        <w:rPr>
          <w:rFonts w:ascii="Times New Roman" w:hAnsi="Times New Roman"/>
        </w:rPr>
      </w:pP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Meros qoldiruvchining birinchi farzandining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                                                                                                                             </w:t>
        <w:tab/>
        <w:t xml:space="preserve">     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Meros qoldiruvchining ikkinchi farzandining F.I.Sh</w:t>
      </w:r>
      <w:r>
        <w:rPr>
          <w:vanish w:val="false"/>
        </w:rPr>
        <w:fldChar w:fldCharType="end"/>
      </w:r>
      <w:r>
        <w:rPr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Meros qoldiruvchining turmush o‘rtog‘i: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ab/>
        <w:tab/>
        <w:tab/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Meros qoldiruvchining turmush o‘rtog‘ining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Xatlashda ko‘rsatilgan pul jamg‘armasi, ya’ni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{"Y":48}</w:instrText>
        <w:fldChar w:fldCharType="separate"/>
        <w:t xml:space="preserve">Meros qoldiruvchidan qolgan va xatlash davomida xatlangan pul miqdori qancha?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so‘m notarius tomonidan depozitga qo‘yish uchun olib qo‘yilgan.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Xatlash dalolatnomasini tuzgan paytda ishtirok etgan shaxslar imzolari: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>Notarius:</w:t>
        <w:tab/>
        <w:tab/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Dalolatnomani tasdiqlagan notariusning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>Guvohlar:</w:t>
        <w:tab/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Birinchi guvohning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Ikkinchi guvohning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Manfaatdor shaxslar: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ab/>
        <w:tab/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Meros qoldiruvchining birinchi farzandining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ab/>
        <w:tab/>
        <w:tab/>
        <w:tab/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Meros qoldiruvchining ikkinchi farzandining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Meros qoldiruvchining turmush o‘rtog‘i: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ab/>
        <w:tab/>
        <w:tab/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Meros qoldiruvchining turmush o‘rtog‘ining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Xatlash dalolatnomasida ko‘rsatilgan barcha mol-mulklar meros qoldiruvchining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Xatlov o‘tkazilayotgan uy-joyda marhumning qaysi qarindoshi yashab keladi?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color w:val="ff0000"/>
          <w:sz w:val="28"/>
          <w:rFonts w:ascii="Times New Roman" w:hAnsi="Times New Roman"/>
        </w:rPr>
        <w:t xml:space="preserve"> 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{"Y":47}</w:instrText>
        <w:fldChar w:fldCharType="separate"/>
        <w:t xml:space="preserve">Marhumning xatlov o‘tkazilayotgan uy-joyda yashab kelayotgan qarindoshining F.I.Sh.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ixtiyorida saqlash uchun qoldirildi.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{"Y":47}</w:instrText>
        <w:fldChar w:fldCharType="separate"/>
        <w:t xml:space="preserve">Marhumning xatlov o‘tkazilayotgan uy-joyda yashab kelayotgan qarindoshining F.I.Sh.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O‘zbekiston Respublikasi Jinoyat kodeksining 167-moddasi va boshqa tegishli moddalariga binoan meros mol-mulkni talon-taroj qilganlik, boshqa shaxsga berganlik yoki yashirganlik va merosxo‘rlarga zarar yetkazganlik uchun javobgarlik to‘g‘risida ogohlantirilsin.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</w:rPr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ab/>
        <w:tab/>
        <w:tab/>
        <w:tab/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{"Y":47}</w:instrText>
        <w:fldChar w:fldCharType="separate"/>
        <w:t xml:space="preserve">Marhumning xatlov o‘tkazilayotgan uy-joyda yashab kelayotgan qarindoshining F.I.Sh.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Reestrga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Dalolatnomaning reestr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-son bilan qayd qilindi.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Davlat boji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Undiriladigan davlat boji miqdori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so‘m undirildi.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</w:rPr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Notarius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Dalolatnomani tasdiqlagan notariusning F.I.Sh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                                                                                                        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Dalolatnomaning bir 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t xml:space="preserve">nusxasini qabul qildim: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{"Y":47}</w:instrText>
        <w:fldChar w:fldCharType="separate"/>
        <w:t xml:space="preserve">Marhumning xatlov o‘tkazilayotgan uy-joyda yashab kelayotgan qarindoshining F.I.Sh.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vanish w:val="false"/>
          <w:sz w:val="28"/>
          <w:rFonts w:ascii="Times New Roman" w:hAnsi="Times New Roman"/>
        </w:rPr>
        <w:t xml:space="preserve">   ______________</w:t>
      </w:r>
    </w:p>
    <w:p>
      <w:pPr>
        <w:ind w:firstLine="454"/>
        <w:rPr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</w:r>
    </w:p>
    <w:p>
      <w:pPr>
        <w:pStyle w:val="Text"/>
        <w:rPr>
          <w:sz w:val="22"/>
          <w:rFonts w:ascii="Times New Roman" w:hAnsi="Times New Roman"/>
        </w:rPr>
      </w:pPr>
      <w:r>
        <w:rPr>
          <w:vanish w:val="false"/>
        </w:rPr>
      </w:r>
    </w:p>
    <w:p>
      <w:pPr>
        <w:ind w:firstLine="454"/>
        <w:rPr>
          <w:i/>
          <w:rFonts w:ascii="Times New Roman" w:hAnsi="Times New Roman"/>
        </w:rPr>
      </w:pPr>
      <w:r>
        <w:rPr>
          <w:b/>
          <w:i/>
          <w:vanish w:val="false"/>
          <w:sz w:val="28"/>
          <w:rFonts w:ascii="Times New Roman" w:hAnsi="Times New Roman"/>
        </w:rPr>
        <w:t xml:space="preserve">Eslatma: </w:t>
      </w:r>
      <w:r>
        <w:rPr>
          <w:i/>
          <w:vanish w:val="false"/>
          <w:sz w:val="28"/>
          <w:rFonts w:ascii="Times New Roman" w:hAnsi="Times New Roman"/>
        </w:rPr>
        <w:t xml:space="preserve">meros mol-mulkni qo‘riqlash chora-tadbirlarini ko‘rish to‘g‘risidagi ariza bilan quyidagilar murojaat qilishlari mumkin:</w:t>
      </w:r>
    </w:p>
    <w:p>
      <w:pPr>
        <w:ind w:firstLine="454"/>
        <w:rPr>
          <w:i/>
          <w:rFonts w:ascii="Times New Roman" w:hAnsi="Times New Roman"/>
        </w:rPr>
      </w:pPr>
      <w:r>
        <w:rPr>
          <w:i/>
          <w:vanish w:val="false"/>
          <w:sz w:val="28"/>
          <w:rFonts w:ascii="Times New Roman" w:hAnsi="Times New Roman"/>
        </w:rPr>
        <w:t>merosxo‘rlar;</w:t>
      </w:r>
    </w:p>
    <w:p>
      <w:pPr>
        <w:ind w:firstLine="454"/>
        <w:rPr>
          <w:i/>
          <w:rFonts w:ascii="Times New Roman" w:hAnsi="Times New Roman"/>
        </w:rPr>
      </w:pPr>
      <w:r>
        <w:rPr>
          <w:i/>
          <w:vanish w:val="false"/>
          <w:sz w:val="28"/>
          <w:rFonts w:ascii="Times New Roman" w:hAnsi="Times New Roman"/>
        </w:rPr>
        <w:t xml:space="preserve">vasiyatni bajarish yuklatilgan shaxs;</w:t>
      </w:r>
    </w:p>
    <w:p>
      <w:pPr>
        <w:ind w:firstLine="454"/>
        <w:rPr>
          <w:i/>
          <w:rFonts w:ascii="Times New Roman" w:hAnsi="Times New Roman"/>
        </w:rPr>
      </w:pPr>
      <w:r>
        <w:rPr>
          <w:i/>
          <w:vanish w:val="false"/>
          <w:sz w:val="28"/>
          <w:rFonts w:ascii="Times New Roman" w:hAnsi="Times New Roman"/>
        </w:rPr>
        <w:t xml:space="preserve">mahalliy davlat hokimiyati organi;</w:t>
      </w:r>
    </w:p>
    <w:p>
      <w:pPr>
        <w:ind w:firstLine="454"/>
        <w:rPr>
          <w:i/>
          <w:rFonts w:ascii="Times New Roman" w:hAnsi="Times New Roman"/>
        </w:rPr>
      </w:pPr>
      <w:r>
        <w:rPr>
          <w:i/>
          <w:vanish w:val="false"/>
          <w:sz w:val="28"/>
          <w:rFonts w:ascii="Times New Roman" w:hAnsi="Times New Roman"/>
        </w:rPr>
        <w:t xml:space="preserve">vasiylik va homiylik organi;</w:t>
      </w:r>
    </w:p>
    <w:p>
      <w:pPr>
        <w:ind w:firstLine="454"/>
        <w:rPr>
          <w:i/>
          <w:rFonts w:ascii="Times New Roman" w:hAnsi="Times New Roman"/>
        </w:rPr>
      </w:pPr>
      <w:r>
        <w:rPr>
          <w:i/>
          <w:vanish w:val="false"/>
          <w:sz w:val="28"/>
          <w:rFonts w:ascii="Times New Roman" w:hAnsi="Times New Roman"/>
        </w:rPr>
        <w:t xml:space="preserve">meros mol-mulkning saqlanishidan manfaatdor shaxslar.</w:t>
      </w:r>
    </w:p>
    <w:p>
      <w:pPr>
        <w:rPr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7A560588"/>
    <w:multiLevelType w:val="hybridMultilevel"/>
    <w:tmpl w:val="DBF6257C"/>
    <w:lvl w:ilvl="0" w:tplc="3D124148">
      <w:start w:val="3"/>
      <w:numFmt w:val="decimal"/>
      <w:lvlText w:val="%1."/>
      <w:lvlJc w:val="left"/>
      <w:pPr>
        <w:ind w:left="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4" w:hanging="360"/>
      </w:pPr>
    </w:lvl>
    <w:lvl w:ilvl="2" w:tplc="0419001B" w:tentative="1">
      <w:start w:val="1"/>
      <w:numFmt w:val="lowerRoman"/>
      <w:lvlText w:val="%3."/>
      <w:lvlJc w:val="right"/>
      <w:pPr>
        <w:ind w:left="2314" w:hanging="180"/>
      </w:pPr>
    </w:lvl>
    <w:lvl w:ilvl="3" w:tplc="0419000F" w:tentative="1">
      <w:start w:val="1"/>
      <w:numFmt w:val="decimal"/>
      <w:lvlText w:val="%4."/>
      <w:lvlJc w:val="left"/>
      <w:pPr>
        <w:ind w:left="3034" w:hanging="360"/>
      </w:pPr>
    </w:lvl>
    <w:lvl w:ilvl="4" w:tplc="04190019" w:tentative="1">
      <w:start w:val="1"/>
      <w:numFmt w:val="lowerLetter"/>
      <w:lvlText w:val="%5."/>
      <w:lvlJc w:val="left"/>
      <w:pPr>
        <w:ind w:left="3754" w:hanging="360"/>
      </w:pPr>
    </w:lvl>
    <w:lvl w:ilvl="5" w:tplc="0419001B" w:tentative="1">
      <w:start w:val="1"/>
      <w:numFmt w:val="lowerRoman"/>
      <w:lvlText w:val="%6."/>
      <w:lvlJc w:val="right"/>
      <w:pPr>
        <w:ind w:left="4474" w:hanging="180"/>
      </w:pPr>
    </w:lvl>
    <w:lvl w:ilvl="6" w:tplc="0419000F" w:tentative="1">
      <w:start w:val="1"/>
      <w:numFmt w:val="decimal"/>
      <w:lvlText w:val="%7."/>
      <w:lvlJc w:val="left"/>
      <w:pPr>
        <w:ind w:left="5194" w:hanging="360"/>
      </w:pPr>
    </w:lvl>
    <w:lvl w:ilvl="7" w:tplc="04190019" w:tentative="1">
      <w:start w:val="1"/>
      <w:numFmt w:val="lowerLetter"/>
      <w:lvlText w:val="%8."/>
      <w:lvlJc w:val="left"/>
      <w:pPr>
        <w:ind w:left="5914" w:hanging="360"/>
      </w:pPr>
    </w:lvl>
    <w:lvl w:ilvl="8" w:tplc="0419001B" w:tentative="1">
      <w:start w:val="1"/>
      <w:numFmt w:val="lowerRoman"/>
      <w:lvlText w:val="%9."/>
      <w:lvlJc w:val="right"/>
      <w:pPr>
        <w:ind w:left="66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83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2723A"/>
    <w:rsid w:val="000318EC"/>
    <w:rsid w:val="00033C94"/>
    <w:rsid w:val="00035E8C"/>
    <w:rsid w:val="0003638D"/>
    <w:rsid w:val="000476FA"/>
    <w:rsid w:val="00051EB5"/>
    <w:rsid w:val="00053154"/>
    <w:rsid w:val="000548F6"/>
    <w:rsid w:val="0005720C"/>
    <w:rsid w:val="00071C2D"/>
    <w:rsid w:val="00074258"/>
    <w:rsid w:val="000801FD"/>
    <w:rsid w:val="00093FF9"/>
    <w:rsid w:val="000964BA"/>
    <w:rsid w:val="00096A9C"/>
    <w:rsid w:val="00096E25"/>
    <w:rsid w:val="00096E92"/>
    <w:rsid w:val="000A627F"/>
    <w:rsid w:val="000B14AD"/>
    <w:rsid w:val="000C1EF1"/>
    <w:rsid w:val="000C4A5A"/>
    <w:rsid w:val="000C79E7"/>
    <w:rsid w:val="000C7C6D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36C7D"/>
    <w:rsid w:val="00154123"/>
    <w:rsid w:val="00155A24"/>
    <w:rsid w:val="00165E8A"/>
    <w:rsid w:val="0016622D"/>
    <w:rsid w:val="001738F2"/>
    <w:rsid w:val="00176377"/>
    <w:rsid w:val="00180C4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D4728"/>
    <w:rsid w:val="001E60DF"/>
    <w:rsid w:val="001E62D6"/>
    <w:rsid w:val="001E6CB8"/>
    <w:rsid w:val="001F0AD8"/>
    <w:rsid w:val="001F3553"/>
    <w:rsid w:val="001F7255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2844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D6320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5A13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B5B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42D0"/>
    <w:rsid w:val="003D785B"/>
    <w:rsid w:val="003E3DA1"/>
    <w:rsid w:val="003E5CB5"/>
    <w:rsid w:val="003E5F06"/>
    <w:rsid w:val="003E5F32"/>
    <w:rsid w:val="003F0650"/>
    <w:rsid w:val="003F5083"/>
    <w:rsid w:val="004113FB"/>
    <w:rsid w:val="004127A3"/>
    <w:rsid w:val="0041680E"/>
    <w:rsid w:val="00417EA6"/>
    <w:rsid w:val="00434701"/>
    <w:rsid w:val="004460E2"/>
    <w:rsid w:val="004526A0"/>
    <w:rsid w:val="00452A58"/>
    <w:rsid w:val="00457723"/>
    <w:rsid w:val="0045783D"/>
    <w:rsid w:val="004611BB"/>
    <w:rsid w:val="0046193B"/>
    <w:rsid w:val="004759DC"/>
    <w:rsid w:val="00476454"/>
    <w:rsid w:val="004A223B"/>
    <w:rsid w:val="004A3CE0"/>
    <w:rsid w:val="004C34F1"/>
    <w:rsid w:val="004D1D60"/>
    <w:rsid w:val="004D23D3"/>
    <w:rsid w:val="004D2ED6"/>
    <w:rsid w:val="004D5688"/>
    <w:rsid w:val="004D5F39"/>
    <w:rsid w:val="004E0E4E"/>
    <w:rsid w:val="004E1B1B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1FDC"/>
    <w:rsid w:val="00593A6F"/>
    <w:rsid w:val="00594621"/>
    <w:rsid w:val="005A38C1"/>
    <w:rsid w:val="005A46FC"/>
    <w:rsid w:val="005A6B29"/>
    <w:rsid w:val="005B2C2C"/>
    <w:rsid w:val="005B30F8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6CE3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3D0A"/>
    <w:rsid w:val="006355CC"/>
    <w:rsid w:val="00640248"/>
    <w:rsid w:val="00642B39"/>
    <w:rsid w:val="00650C36"/>
    <w:rsid w:val="0065204C"/>
    <w:rsid w:val="00652BAC"/>
    <w:rsid w:val="0065311E"/>
    <w:rsid w:val="00657C61"/>
    <w:rsid w:val="0066024C"/>
    <w:rsid w:val="00661A84"/>
    <w:rsid w:val="00661AB3"/>
    <w:rsid w:val="006635FB"/>
    <w:rsid w:val="0066460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2C8D"/>
    <w:rsid w:val="006E6000"/>
    <w:rsid w:val="006E6F64"/>
    <w:rsid w:val="006E7BB9"/>
    <w:rsid w:val="006F026B"/>
    <w:rsid w:val="006F19A2"/>
    <w:rsid w:val="006F74B2"/>
    <w:rsid w:val="00702C83"/>
    <w:rsid w:val="0070564F"/>
    <w:rsid w:val="007128E2"/>
    <w:rsid w:val="007139E2"/>
    <w:rsid w:val="00716C29"/>
    <w:rsid w:val="00724C6E"/>
    <w:rsid w:val="00724FC7"/>
    <w:rsid w:val="00725341"/>
    <w:rsid w:val="00726283"/>
    <w:rsid w:val="00727DB5"/>
    <w:rsid w:val="00734B6F"/>
    <w:rsid w:val="00736F1C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155A"/>
    <w:rsid w:val="007B6875"/>
    <w:rsid w:val="007B764F"/>
    <w:rsid w:val="007C27B7"/>
    <w:rsid w:val="007C550A"/>
    <w:rsid w:val="007C7F88"/>
    <w:rsid w:val="007D60E5"/>
    <w:rsid w:val="007E0AFC"/>
    <w:rsid w:val="007E158C"/>
    <w:rsid w:val="007E3DDF"/>
    <w:rsid w:val="007F2F60"/>
    <w:rsid w:val="0080154B"/>
    <w:rsid w:val="00813A00"/>
    <w:rsid w:val="00814DB7"/>
    <w:rsid w:val="00816913"/>
    <w:rsid w:val="008176FB"/>
    <w:rsid w:val="00821FF0"/>
    <w:rsid w:val="00826549"/>
    <w:rsid w:val="00841032"/>
    <w:rsid w:val="00854FCB"/>
    <w:rsid w:val="00857329"/>
    <w:rsid w:val="0086677E"/>
    <w:rsid w:val="00871941"/>
    <w:rsid w:val="00874314"/>
    <w:rsid w:val="00883488"/>
    <w:rsid w:val="00883759"/>
    <w:rsid w:val="008840B5"/>
    <w:rsid w:val="0088576C"/>
    <w:rsid w:val="00890F47"/>
    <w:rsid w:val="0089367A"/>
    <w:rsid w:val="00897159"/>
    <w:rsid w:val="008A0C00"/>
    <w:rsid w:val="008B092A"/>
    <w:rsid w:val="008B489D"/>
    <w:rsid w:val="008B4A24"/>
    <w:rsid w:val="008B4F4D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06D3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85B"/>
    <w:rsid w:val="0097794B"/>
    <w:rsid w:val="00982D51"/>
    <w:rsid w:val="00984EF2"/>
    <w:rsid w:val="009978B4"/>
    <w:rsid w:val="009A15BC"/>
    <w:rsid w:val="009A4A9E"/>
    <w:rsid w:val="009B1236"/>
    <w:rsid w:val="009B20C4"/>
    <w:rsid w:val="009C3C41"/>
    <w:rsid w:val="009C5B90"/>
    <w:rsid w:val="009D1031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0245"/>
    <w:rsid w:val="00A46D0B"/>
    <w:rsid w:val="00A47934"/>
    <w:rsid w:val="00A56A08"/>
    <w:rsid w:val="00A57AB2"/>
    <w:rsid w:val="00A6052C"/>
    <w:rsid w:val="00A60F94"/>
    <w:rsid w:val="00A610E5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12FA"/>
    <w:rsid w:val="00AF3836"/>
    <w:rsid w:val="00AF3D27"/>
    <w:rsid w:val="00B02171"/>
    <w:rsid w:val="00B02EF2"/>
    <w:rsid w:val="00B17578"/>
    <w:rsid w:val="00B225F3"/>
    <w:rsid w:val="00B231A8"/>
    <w:rsid w:val="00B26E4D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2F8D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1FB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287B"/>
    <w:rsid w:val="00CF5DE8"/>
    <w:rsid w:val="00CF7325"/>
    <w:rsid w:val="00D00740"/>
    <w:rsid w:val="00D13913"/>
    <w:rsid w:val="00D15074"/>
    <w:rsid w:val="00D157D1"/>
    <w:rsid w:val="00D17DB8"/>
    <w:rsid w:val="00D22006"/>
    <w:rsid w:val="00D22DC4"/>
    <w:rsid w:val="00D23280"/>
    <w:rsid w:val="00D2580B"/>
    <w:rsid w:val="00D30F23"/>
    <w:rsid w:val="00D333BF"/>
    <w:rsid w:val="00D551FA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87DC5"/>
    <w:rsid w:val="00D90FF9"/>
    <w:rsid w:val="00D9463E"/>
    <w:rsid w:val="00D94C1C"/>
    <w:rsid w:val="00DA23A5"/>
    <w:rsid w:val="00DA275B"/>
    <w:rsid w:val="00DA512E"/>
    <w:rsid w:val="00DB3494"/>
    <w:rsid w:val="00DC290A"/>
    <w:rsid w:val="00DC2F13"/>
    <w:rsid w:val="00DD062D"/>
    <w:rsid w:val="00DD630A"/>
    <w:rsid w:val="00DE0209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925"/>
    <w:rsid w:val="00E63A4B"/>
    <w:rsid w:val="00E73C1E"/>
    <w:rsid w:val="00E804B6"/>
    <w:rsid w:val="00E828DC"/>
    <w:rsid w:val="00E828FE"/>
    <w:rsid w:val="00E83990"/>
    <w:rsid w:val="00E8767A"/>
    <w:rsid w:val="00E90BBB"/>
    <w:rsid w:val="00E91B3C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EF57CE"/>
    <w:rsid w:val="00F009FA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098A"/>
    <w:rsid w:val="00F5593F"/>
    <w:rsid w:val="00F563C7"/>
    <w:rsid w:val="00F604FF"/>
    <w:rsid w:val="00F62F30"/>
    <w:rsid w:val="00F746D6"/>
    <w:rsid w:val="00F75925"/>
    <w:rsid w:val="00F82416"/>
    <w:rsid w:val="00F847BE"/>
    <w:rsid w:val="00F93C9F"/>
    <w:rsid w:val="00F96EAA"/>
    <w:rsid w:val="00F96EEF"/>
    <w:rsid w:val="00FA048A"/>
    <w:rsid w:val="00FB5955"/>
    <w:rsid w:val="00FB7036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30EE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C83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702C83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G'oyibnazarov</cp:lastModifiedBy>
  <cp:revision>2</cp:revision>
  <dcterms:created xsi:type="dcterms:W3CDTF">2024-03-01T07:34:00Z</dcterms:created>
  <dcterms:modified xsi:type="dcterms:W3CDTF">2024-03-01T07:34:00Z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Dalolatnoma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Dalolatnoma tuzilgan vaqt, so‘z bilan yoziladi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Dalolatnomaning reestr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Undiriladigan davlat boji miqdori</w:name>
    <w:comment xml:space="preserve">(son bilan va so‘z bilan)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Notarial idora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Dalolatnomani tasdiqlagan notarial idora joylashgan manzil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Dalolatnomani tasdiqlagan notarial idora nomi va raqami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Dalolatnomani tasdiqlagan notariusning F.I.Sh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Dalolatnoma taraflari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Meros qoldiruvchining birinchi farzandining manzili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Meros qoldiruvchining birinchi farzandining F.I.Sh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Meros qoldiruvchining birinchi farzandining pasport seriyasi va raqami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Meros qoldiruvchining birinchi farzandiga pasport bergan IIB nomi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Meros qoldiruvchining birinchi farzandiga pasport berilgan sana</w:name>
    <w:value w:hidden="false">
      <w:unit w:active="false"/>
    </w:value>
  </w:element>
  <w:element w:id="16" w:kind="variable" w:selector="check" w:type="string" w:valueMode="normal" w:required="false" w:groupID="10">
    <w:identifier xml:space="preserve">ID16</w:identifier>
    <w:name xml:space="preserve">Meros qoldiruvchining ikkinchi farzandining manzili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Meros qoldiruvchining ikkinchi farzandining F.I.Sh</w:name>
    <w:value w:hidden="false">
      <w:unit w:active="false"/>
    </w:value>
  </w:element>
  <w:element w:id="18" w:kind="variable" w:selector="check" w:type="string" w:valueMode="normal" w:required="false" w:groupID="10">
    <w:identifier xml:space="preserve">ID18</w:identifier>
    <w:name xml:space="preserve">Meros qoldiruvchining ikkinchi farzandining pasport seriyasi va raqami</w:name>
    <w:value w:hidden="false">
      <w:unit w:active="false"/>
    </w:value>
  </w:element>
  <w:element w:id="19" w:kind="variable" w:selector="check" w:type="string" w:valueMode="normal" w:required="false" w:groupID="10">
    <w:identifier xml:space="preserve">ID19</w:identifier>
    <w:name xml:space="preserve">Meros qoldiruvchining ikkinchi farzandiga pasport bergan IIB nomi</w:name>
    <w:value w:hidden="false">
      <w:unit w:active="false"/>
    </w:value>
  </w:element>
  <w:element w:id="20" w:kind="variable" w:selector="check" w:type="string" w:valueMode="normal" w:required="false" w:groupID="10">
    <w:identifier xml:space="preserve">ID20</w:identifier>
    <w:name xml:space="preserve">Meros qoldiruvchining ikkinchi farzandiga pasport berilgan sana</w:name>
    <w:value w:hidden="false">
      <w:unit w:active="false"/>
    </w:value>
  </w:element>
  <w:element w:id="21" w:kind="variable" w:selector="check" w:type="string" w:valueMode="normal" w:required="false" w:groupID="10">
    <w:identifier xml:space="preserve">ID21</w:identifier>
    <w:name xml:space="preserve">Meros qoldiruvchining turmush o‘rtog‘ining manzili</w:name>
    <w:value w:hidden="false">
      <w:unit w:active="false"/>
    </w:value>
  </w:element>
  <w:element w:id="22" w:kind="variable" w:selector="check" w:type="string" w:valueMode="normal" w:required="false" w:groupID="10">
    <w:identifier xml:space="preserve">ID22</w:identifier>
    <w:name xml:space="preserve">Meros qoldiruvchining turmush o‘rtog‘ining F.I.Sh</w:name>
    <w:value w:hidden="false">
      <w:unit w:active="false"/>
    </w:value>
  </w:element>
  <w:element w:id="23" w:kind="variable" w:selector="check" w:type="string" w:valueMode="normal" w:required="false" w:groupID="10">
    <w:identifier xml:space="preserve">ID23</w:identifier>
    <w:name xml:space="preserve">Meros qoldiruvchining turmush o‘rtog‘ining pasport seriyasi va raqami</w:name>
    <w:value w:hidden="false">
      <w:unit w:active="false"/>
    </w:value>
  </w:element>
  <w:element w:id="24" w:kind="variable" w:selector="check" w:type="string" w:valueMode="normal" w:required="false" w:groupID="10">
    <w:identifier xml:space="preserve">ID24</w:identifier>
    <w:name xml:space="preserve">Meros qoldiruvchining turmush o‘rtog‘iga pasport bergan IIB nomi (qo‘lda to‘ldiriladi)</w:name>
    <w:value w:hidden="false">
      <w:unit w:active="false"/>
    </w:value>
  </w:element>
  <w:element w:id="25" w:kind="variable" w:selector="check" w:type="string" w:valueMode="normal" w:required="false" w:groupID="10">
    <w:identifier xml:space="preserve">ID25</w:identifier>
    <w:name xml:space="preserve">Meros qoldiruvchining turmush o‘rtog‘iga pasport berilgan sana</w:name>
    <w:value w:hidden="false">
      <w:unit w:active="false"/>
    </w:value>
  </w:element>
  <w:element w:id="26" w:kind="variable" w:selector="check" w:type="string" w:valueMode="normal" w:required="false" w:groupID="10">
    <w:identifier xml:space="preserve">ID26</w:identifier>
    <w:name xml:space="preserve">Birinchi guvohning manzili</w:name>
    <w:value w:hidden="false">
      <w:unit w:active="false"/>
    </w:value>
  </w:element>
  <w:element w:id="27" w:kind="variable" w:selector="check" w:type="string" w:valueMode="normal" w:required="false" w:groupID="10">
    <w:identifier xml:space="preserve">ID27</w:identifier>
    <w:name xml:space="preserve">Birinchi guvohning F.I.Sh</w:name>
    <w:value w:hidden="false">
      <w:unit w:active="false"/>
    </w:value>
  </w:element>
  <w:element w:id="28" w:kind="variable" w:selector="check" w:type="string" w:valueMode="normal" w:required="false" w:groupID="10">
    <w:identifier xml:space="preserve">ID28</w:identifier>
    <w:name xml:space="preserve">Birinchi guvohning pasport seriyasi va raqami</w:name>
    <w:value w:hidden="false">
      <w:unit w:active="false"/>
    </w:value>
  </w:element>
  <w:element w:id="29" w:kind="variable" w:selector="check" w:type="string" w:valueMode="normal" w:required="false" w:groupID="10">
    <w:identifier xml:space="preserve">ID29</w:identifier>
    <w:name xml:space="preserve">Birinchi guvohga pasport bergan IIB nomi</w:name>
    <w:value w:hidden="false">
      <w:unit w:active="false"/>
    </w:value>
  </w:element>
  <w:element w:id="33" w:kind="variable" w:selector="check" w:type="string" w:valueMode="normal" w:required="false" w:groupID="10">
    <w:identifier xml:space="preserve">ID33</w:identifier>
    <w:name xml:space="preserve">Birinchi guvohga pasport berilgan sana</w:name>
    <w:value w:hidden="false">
      <w:unit w:active="false"/>
    </w:value>
  </w:element>
  <w:element w:id="34" w:kind="variable" w:selector="check" w:type="string" w:valueMode="normal" w:required="false" w:groupID="10">
    <w:identifier xml:space="preserve">ID34</w:identifier>
    <w:name xml:space="preserve">Ikkinchi guvohning manzili</w:name>
    <w:value w:hidden="false">
      <w:unit w:active="false"/>
    </w:value>
  </w:element>
  <w:element w:id="35" w:kind="variable" w:selector="check" w:type="string" w:valueMode="normal" w:required="false" w:groupID="10">
    <w:identifier xml:space="preserve">ID35</w:identifier>
    <w:name xml:space="preserve">Ikkinchi guvohning F.I.Sh</w:name>
    <w:value w:hidden="false">
      <w:unit w:active="false"/>
    </w:value>
  </w:element>
  <w:element w:id="36" w:kind="variable" w:selector="check" w:type="string" w:valueMode="normal" w:required="false" w:groupID="10">
    <w:identifier xml:space="preserve">ID36</w:identifier>
    <w:name xml:space="preserve">Ikkinchi guvohning pasport seriyasi va raqami</w:name>
    <w:value w:hidden="false">
      <w:unit w:active="false"/>
    </w:value>
  </w:element>
  <w:element w:id="37" w:kind="variable" w:selector="check" w:type="string" w:valueMode="normal" w:required="false" w:groupID="10">
    <w:identifier xml:space="preserve">ID37</w:identifier>
    <w:name xml:space="preserve">Ikkinchi guvohga pasport bergan IIB nomi</w:name>
    <w:value w:hidden="false">
      <w:unit w:active="false"/>
    </w:value>
  </w:element>
  <w:element w:id="38" w:kind="variable" w:selector="check" w:type="string" w:valueMode="normal" w:required="false" w:groupID="10">
    <w:identifier xml:space="preserve">ID38</w:identifier>
    <w:name xml:space="preserve">Ikkinchi guvohga pasport berilgan sana</w:name>
    <w:value w:hidden="false">
      <w:unit w:active="false"/>
    </w:value>
  </w:element>
  <w:element w:id="39" w:kind="category" w:selector="check" w:type="string" w:valueMode="normal" w:required="false">
    <w:identifier xml:space="preserve">ID39</w:identifier>
    <w:name xml:space="preserve">Dalolatnoma mazmuni</w:name>
    <w:value w:hidden="true">
      <w:unit w:active="false"/>
    </w:value>
  </w:element>
  <w:element w:id="40" w:kind="variable" w:selector="check" w:type="string" w:valueMode="normal" w:required="false" w:groupID="39">
    <w:identifier xml:space="preserve">ID40</w:identifier>
    <w:name xml:space="preserve">Meros mol-mulkni qo‘riqlash chora-tadbirlarini ko‘rish to‘g‘risida ariza bergan merosxo‘rning F.I.Sh</w:name>
    <w:value w:hidden="false">
      <w:unit w:active="false"/>
    </w:value>
  </w:element>
  <w:element w:id="41" w:kind="variable" w:selector="check" w:type="string" w:valueMode="normal" w:required="false" w:groupID="39">
    <w:identifier xml:space="preserve">ID41</w:identifier>
    <w:name xml:space="preserve">Meros mol-mulkni qo‘riqlash chora-tadbirlarini ko‘rish to‘g‘risida ariza berilgan sana</w:name>
    <w:value w:hidden="false">
      <w:unit w:active="false"/>
    </w:value>
  </w:element>
  <w:element w:id="42" w:kind="variable" w:selector="check" w:type="string" w:valueMode="normal" w:required="false" w:groupID="39">
    <w:identifier xml:space="preserve">ID42</w:identifier>
    <w:name xml:space="preserve">Meros qoldiruvchi yashab kelgan manzil</w:name>
    <w:value w:hidden="false">
      <w:unit w:active="false"/>
    </w:value>
  </w:element>
  <w:element w:id="43" w:kind="variable" w:selector="check" w:type="string" w:valueMode="normal" w:required="false" w:groupID="39">
    <w:identifier xml:space="preserve">ID43</w:identifier>
    <w:name xml:space="preserve">Meros qoldiruvchining F.I.Sh</w:name>
    <w:value w:hidden="false">
      <w:unit w:active="false"/>
    </w:value>
  </w:element>
  <w:element w:id="44" w:kind="variable" w:selector="check" w:type="string" w:valueMode="normal" w:required="false" w:groupID="39">
    <w:identifier xml:space="preserve">ID44</w:identifier>
    <w:name xml:space="preserve">Meros qoldiruvchining vafot etgan sanasi</w:name>
    <w:value w:hidden="false">
      <w:unit w:active="false"/>
    </w:value>
  </w:element>
  <w:element w:id="45" w:kind="variable" w:selector="check" w:type="string" w:valueMode="normal" w:required="false" w:groupID="39">
    <w:identifier xml:space="preserve">ID45</w:identifier>
    <w:name xml:space="preserve">Xatlov amalga oshirilgan manzil</w:name>
    <w:value w:hidden="false">
      <w:unit w:active="false"/>
    </w:value>
  </w:element>
  <w:element w:id="46" w:kind="variable" w:selector="check" w:type="string" w:valueMode="normal" w:required="false" w:groupID="39">
    <w:identifier xml:space="preserve">ID46</w:identifier>
    <w:name xml:space="preserve">Xatlov o‘tkazilayotgan uy-joyda marhumning qaysi qarindoshi yashab keladi?</w:name>
    <w:comment xml:space="preserve">(o‘g‘li, qizi, turmush o‘rtog‘i va hokazo)</w:comment>
    <w:value w:hidden="false">
      <w:unit w:active="false"/>
    </w:value>
  </w:element>
  <w:element w:id="47" w:kind="variable" w:selector="check" w:type="string" w:valueMode="normal" w:required="false" w:groupID="39">
    <w:identifier xml:space="preserve">ID47</w:identifier>
    <w:name xml:space="preserve">Marhumning xatlov o‘tkazilayotgan uy-joyda yashab kelayotgan qarindoshining F.I.Sh.</w:name>
    <w:value w:hidden="false">
      <w:unit w:active="false"/>
    </w:value>
  </w:element>
  <w:element w:id="48" w:kind="variable" w:selector="check" w:type="string" w:valueMode="normal" w:required="false" w:groupID="39">
    <w:identifier xml:space="preserve">ID48</w:identifier>
    <w:name xml:space="preserve">Meros qoldiruvchidan qolgan va xatlash davomida xatlangan pul miqdori qancha?</w:name>
    <w:value w:hidden="false">
      <w:unit w:active="false"/>
    </w:value>
  </w:element>
</w:structure>
</file>