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8"/>
        <w:spacing w:before="0" w:beforeAutoSpacing="false" w:after="0" w:afterAutoSpacing="false"/>
        <w:rPr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O‘qituvchilarga dars soatlarini taqsimlash to‘g‘risida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sz w:val="28"/>
          <w:rFonts w:ascii="Times New Roman" w:hAnsi="Times New Roman"/>
        </w:rPr>
      </w:pPr>
      <w:r>
        <w:rPr>
          <w:b/>
          <w:color w:val="000000"/>
          <w:sz w:val="28"/>
        </w:rPr>
        <w:t>1.</w:t>
      </w:r>
      <w:r>
        <w:rPr>
          <w:color w:val="000000"/>
          <w:sz w:val="28"/>
        </w:rPr>
        <w:t>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Umumta’lim muassasasi joylashgan hudud</w:t>
        <w:fldChar w:fldCharType="end"/>
      </w:r>
      <w:r>
        <w:rPr>
          <w:color w:val="000000"/>
          <w:sz w:val="28"/>
        </w:rPr>
        <w:t xml:space="preserve"> tumani (shahar)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Umumta’lim muassasasi raqami</w:t>
        <w:fldChar w:fldCharType="end"/>
      </w:r>
      <w:r>
        <w:rPr>
          <w:color w:val="000000"/>
          <w:sz w:val="28"/>
        </w:rPr>
        <w:t xml:space="preserve">-sonli umumiy o‘rta ta’lim muassasasi pedagoglari o‘rtasida dars soatlari quyidagicha taqsimlansin: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sz w:val="28"/>
          <w:rFonts w:ascii="Times New Roman" w:hAnsi="Times New Roman"/>
        </w:rPr>
      </w:pP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Dars soati taqsimlanayotgan fan nomi</w:t>
        <w:fldChar w:fldCharType="end"/>
      </w:r>
      <w:r>
        <w:rPr>
          <w:color w:val="000000"/>
          <w:sz w:val="28"/>
        </w:rPr>
        <w:t xml:space="preserve"> fani o‘qituvchisi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familyasi,ismi,sharifi</w:t>
        <w:fldChar w:fldCharType="end"/>
      </w:r>
      <w:r>
        <w:rPr>
          <w:color w:val="000000"/>
          <w:sz w:val="28"/>
        </w:rPr>
        <w:t xml:space="preserve">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Dars soati taqsimlanayotgan fan nomi</w:t>
        <w:fldChar w:fldCharType="end"/>
      </w:r>
      <w:r>
        <w:rPr>
          <w:color w:val="000000"/>
          <w:sz w:val="28"/>
        </w:rPr>
        <w:t xml:space="preserve"> fanidan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Taqsimlangan dars soatlari miqdori</w:t>
        <w:fldChar w:fldCharType="end"/>
      </w:r>
      <w:r>
        <w:rPr>
          <w:color w:val="000000"/>
          <w:sz w:val="28"/>
        </w:rPr>
        <w:t xml:space="preserve"> soat;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sz w:val="28"/>
          <w:rFonts w:ascii="Times New Roman" w:hAnsi="Times New Roman"/>
        </w:rPr>
      </w:pPr>
      <w:r>
        <w:rPr>
          <w:b/>
          <w:color w:val="000000"/>
          <w:sz w:val="28"/>
        </w:rPr>
        <w:t>2.</w:t>
      </w:r>
      <w:r>
        <w:rPr>
          <w:color w:val="000000"/>
          <w:sz w:val="28"/>
        </w:rPr>
        <w:t xml:space="preserve"> Buxgalteriya bo‘limiga: xodim </w:t>
      </w:r>
      <w:r>
        <w:rPr>
          <w:b/>
          <w:color w:val="000000"/>
          <w:sz w:val="28"/>
        </w:rPr>
        <w:t>7____________</w:t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</w:rPr>
        <w:t xml:space="preserve">Asos: </w:t>
      </w:r>
      <w:r>
        <w:rPr>
          <w:color w:val="000000"/>
        </w:rPr>
        <w:t xml:space="preserve">O‘zbekiston Respublikasi Xalq ta’limi vazirligi, Moliya vazirligi, Sog‘liqni saqlash vazirligining 2020-yil 20-iyundagi 8-mh, 28, 124/1-son qarori, Pedagogik kengashning bayonnomasi. </w:t>
      </w:r>
    </w:p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5"/>
        <w:gridCol w:w="2854"/>
        <w:gridCol w:w="3436"/>
      </w:tblGrid>
      <w:tr>
        <w:tc>
          <w:tcPr>
            <w:tcW w:w="31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1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jc w:val="both"/>
        <w:spacing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/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196"/>
    <w:rsid w:val="004D1736"/>
    <w:rsid w:val="004F3196"/>
    <w:rsid w:val="0072143B"/>
    <w:rsid w:val="0072785C"/>
    <w:rsid w:val="00752E69"/>
    <w:rsid w:val="0088681B"/>
    <w:rsid w:val="008A41E3"/>
    <w:rsid w:val="0099181B"/>
    <w:rsid w:val="00BA76B3"/>
    <w:rsid w:val="00C0572F"/>
    <w:rsid w:val="00C45322"/>
    <w:rsid w:val="00CC3555"/>
    <w:rsid w:val="00D8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0A5B2"/>
  <w15:chartTrackingRefBased/>
  <w15:docId w15:val="{F67AC961-B3D8-46F6-A8B2-B04A051C8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7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886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28</cp:revision>
  <dcterms:created xsi:type="dcterms:W3CDTF">2024-11-22T05:14:00Z</dcterms:created>
  <dcterms:modified xsi:type="dcterms:W3CDTF">2025-01-06T11:46:00Z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Umumta’lim muassasasi joylashgan hudud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Umumta’lim muassasasi raqami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Dars soati taqsimlanayotgan fan nomi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Xodimning familyasi,ismi,sharifi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Taqsimlangan dars soatlari miqdori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F.I.O.si</w:name>
    <w:value w:hidden="false">
      <w:unit w:active="false"/>
    </w:value>
  </w:element>
</w:structure>
</file>