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054"/>
        <w:gridCol w:w="5300"/>
      </w:tblGrid>
      <w:tr>
        <w:tc>
          <w:tcPr>
            <w:tcW w:w="4361" w:type="dxa"/>
          </w:tcPr>
          <w:p>
            <w:pPr>
              <w:jc w:val="both"/>
              <w:rPr>
                <w:sz w:val="26"/>
                <w:rFonts w:ascii="Times New Roman" w:hAnsi="Times New Roman"/>
              </w:rPr>
            </w:pPr>
          </w:p>
        </w:tc>
        <w:tc>
          <w:tcPr>
            <w:tcW w:w="5436" w:type="dxa"/>
          </w:tcPr>
          <w:p>
            <w:pPr>
              <w:jc w:val="both"/>
              <w:rPr>
                <w:sz w:val="26"/>
                <w:rFonts w:ascii="Times New Roman" w:hAnsi="Times New Roman"/>
              </w:rPr>
            </w:pPr>
            <w:r>
              <w:rPr>
                <w:b/>
                <w:sz w:val="26"/>
                <w:rFonts w:ascii="Times New Roman" w:hAnsi="Times New Roman"/>
              </w:rPr>
              <w:t xml:space="preserve">Fuqarolik ishlari boʻyicha </w:t>
            </w:r>
            <w:r>
              <w:rPr>
                <w:b/>
                <w:vanish w:val="false"/>
                <w:sz w:val="26"/>
                <w:rFonts w:ascii="Times New Roman" w:hAnsi="Times New Roman"/>
              </w:rPr>
              <w:fldChar w:fldCharType="begin"/>
              <w:instrText xml:space="preserve">X {"Y":2}</w:instrText>
              <w:fldChar w:fldCharType="separate"/>
            </w:r>
            <w:r>
              <w:rPr>
                <w:b/>
                <w:vanish w:val="false"/>
                <w:sz w:val="26"/>
                <w:rFonts w:ascii="Times New Roman" w:hAnsi="Times New Roman"/>
              </w:rPr>
              <w:t xml:space="preserve">Da’vo arizasi berilgan fuqarolik sudi nomi</w:t>
              <w:fldChar w:fldCharType="end"/>
            </w:r>
            <w:r>
              <w:rPr>
                <w:b/>
                <w:sz w:val="26"/>
                <w:rFonts w:ascii="Times New Roman" w:hAnsi="Times New Roman"/>
              </w:rPr>
              <w:t>ga</w:t>
            </w:r>
          </w:p>
        </w:tc>
      </w:tr>
      <w:tr>
        <w:tc>
          <w:tcPr>
            <w:tcW w:w="4361" w:type="dxa"/>
          </w:tcPr>
          <w:p>
            <w:pPr>
              <w:jc w:val="both"/>
              <w:rPr>
                <w:sz w:val="26"/>
                <w:rFonts w:ascii="Times New Roman" w:hAnsi="Times New Roman"/>
              </w:rPr>
            </w:pPr>
          </w:p>
        </w:tc>
        <w:tc>
          <w:tcPr>
            <w:tcW w:w="5436" w:type="dxa"/>
          </w:tcPr>
          <w:p>
            <w:pPr>
              <w:jc w:val="both"/>
              <w:rPr>
                <w:sz w:val="26"/>
                <w:rFonts w:ascii="Times New Roman" w:hAnsi="Times New Roman"/>
              </w:rPr>
            </w:pPr>
          </w:p>
        </w:tc>
      </w:tr>
      <w:tr>
        <w:tc>
          <w:tcPr>
            <w:tcW w:w="4361" w:type="dxa"/>
          </w:tcPr>
          <w:p>
            <w:pPr>
              <w:jc w:val="both"/>
              <w:rPr>
                <w:sz w:val="26"/>
                <w:rFonts w:ascii="Times New Roman" w:hAnsi="Times New Roman"/>
              </w:rPr>
            </w:pPr>
          </w:p>
        </w:tc>
        <w:tc>
          <w:tcPr>
            <w:tcW w:w="5436" w:type="dxa"/>
          </w:tcPr>
          <w:p>
            <w:pPr>
              <w:jc w:val="both"/>
              <w:rPr>
                <w:b/>
                <w:sz w:val="26"/>
                <w:rFonts w:ascii="Times New Roman" w:hAnsi="Times New Roman"/>
              </w:rPr>
            </w:pPr>
            <w:r>
              <w:rPr>
                <w:b/>
                <w:sz w:val="26"/>
                <w:rFonts w:ascii="Times New Roman" w:hAnsi="Times New Roman"/>
              </w:rPr>
              <w:t>Daʼvogar:</w:t>
            </w:r>
            <w:r>
              <w:rPr>
                <w:b/>
                <w:vanish w:val="false"/>
                <w:sz w:val="26"/>
                <w:rFonts w:ascii="Times New Roman" w:hAnsi="Times New Roman"/>
              </w:rPr>
              <w:fldChar w:fldCharType="begin"/>
              <w:instrText xml:space="preserve">X {"Y":5}</w:instrText>
              <w:fldChar w:fldCharType="separate"/>
            </w:r>
            <w:r>
              <w:rPr>
                <w:b/>
                <w:vanish w:val="false"/>
                <w:sz w:val="26"/>
                <w:rFonts w:ascii="Times New Roman" w:hAnsi="Times New Roman"/>
              </w:rPr>
              <w:t xml:space="preserve">Da’vogarning F.I.O si</w:t>
              <w:fldChar w:fldCharType="end"/>
            </w:r>
          </w:p>
          <w:p>
            <w:pPr>
              <w:jc w:val="both"/>
              <w:rPr>
                <w:sz w:val="26"/>
                <w:rFonts w:ascii="Times New Roman" w:hAnsi="Times New Roman"/>
              </w:rPr>
            </w:pPr>
            <w:r>
              <w:rPr>
                <w:b/>
                <w:sz w:val="26"/>
                <w:rFonts w:ascii="Times New Roman" w:hAnsi="Times New Roman"/>
              </w:rPr>
              <w:t>Manzili</w:t>
            </w:r>
            <w:r>
              <w:rPr>
                <w:sz w:val="26"/>
                <w:rFonts w:ascii="Times New Roman" w:hAnsi="Times New Roman"/>
              </w:rPr>
              <w:t>:</w:t>
            </w: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Da’vogarning yashash manzili</w:t>
              <w:fldChar w:fldCharType="end"/>
            </w:r>
          </w:p>
          <w:p>
            <w:pPr>
              <w:jc w:val="both"/>
              <w:rPr>
                <w:b/>
                <w:sz w:val="26"/>
                <w:rFonts w:ascii="Times New Roman" w:hAnsi="Times New Roman"/>
              </w:rPr>
            </w:pPr>
            <w:r>
              <w:rPr>
                <w:b/>
                <w:sz w:val="26"/>
                <w:rFonts w:ascii="Times New Roman" w:hAnsi="Times New Roman"/>
              </w:rPr>
              <w:t>Telefon</w:t>
            </w:r>
            <w:r>
              <w:rPr>
                <w:sz w:val="26"/>
                <w:rFonts w:ascii="Times New Roman" w:hAnsi="Times New Roman"/>
              </w:rPr>
              <w:t>:</w:t>
            </w:r>
            <w:r>
              <w:rPr>
                <w:vanish w:val="false"/>
                <w:sz w:val="26"/>
                <w:rFonts w:ascii="Times New Roman" w:hAnsi="Times New Roman"/>
              </w:rPr>
              <w:fldChar w:fldCharType="begin"/>
              <w:instrText xml:space="preserve">X {"Y":7}</w:instrText>
              <w:fldChar w:fldCharType="separate"/>
            </w:r>
            <w:r>
              <w:rPr>
                <w:vanish w:val="false"/>
                <w:sz w:val="26"/>
                <w:rFonts w:ascii="Times New Roman" w:hAnsi="Times New Roman"/>
              </w:rPr>
              <w:t xml:space="preserve">Da’vogarning telefon raqami</w:t>
              <w:fldChar w:fldCharType="end"/>
            </w:r>
          </w:p>
          <w:p>
            <w:pPr>
              <w:jc w:val="both"/>
              <w:rPr>
                <w:sz w:val="26"/>
                <w:rFonts w:ascii="Times New Roman" w:hAnsi="Times New Roman"/>
              </w:rPr>
            </w:pPr>
          </w:p>
        </w:tc>
      </w:tr>
      <w:tr>
        <w:tc>
          <w:tcPr>
            <w:tcW w:w="4361" w:type="dxa"/>
          </w:tcPr>
          <w:p>
            <w:pPr>
              <w:jc w:val="both"/>
              <w:rPr>
                <w:sz w:val="26"/>
                <w:rFonts w:ascii="Times New Roman" w:hAnsi="Times New Roman"/>
              </w:rPr>
            </w:pPr>
          </w:p>
        </w:tc>
        <w:tc>
          <w:tcPr>
            <w:tcW w:w="5436" w:type="dxa"/>
          </w:tcPr>
          <w:p>
            <w:pPr>
              <w:jc w:val="both"/>
              <w:rPr>
                <w:sz w:val="26"/>
                <w:rFonts w:ascii="Times New Roman" w:hAnsi="Times New Roman"/>
              </w:rPr>
            </w:pPr>
          </w:p>
        </w:tc>
      </w:tr>
      <w:tr>
        <w:tc>
          <w:tcPr>
            <w:tcW w:w="4361" w:type="dxa"/>
          </w:tcPr>
          <w:p>
            <w:pPr>
              <w:jc w:val="both"/>
              <w:rPr>
                <w:sz w:val="26"/>
                <w:rFonts w:ascii="Times New Roman" w:hAnsi="Times New Roman"/>
              </w:rPr>
            </w:pPr>
          </w:p>
        </w:tc>
        <w:tc>
          <w:tcPr>
            <w:tcW w:w="5436" w:type="dxa"/>
          </w:tcPr>
          <w:p>
            <w:pPr>
              <w:jc w:val="both"/>
              <w:rPr>
                <w:b/>
                <w:sz w:val="26"/>
                <w:rFonts w:ascii="Times New Roman" w:hAnsi="Times New Roman"/>
              </w:rPr>
            </w:pPr>
            <w:r>
              <w:rPr>
                <w:b/>
                <w:sz w:val="26"/>
                <w:rFonts w:ascii="Times New Roman" w:hAnsi="Times New Roman"/>
              </w:rPr>
              <w:t xml:space="preserve">Javobgar: </w:t>
            </w:r>
            <w:r>
              <w:rPr>
                <w:sz w:val="26"/>
                <w:rFonts w:ascii="Times New Roman" w:hAnsi="Times New Roman"/>
              </w:rPr>
              <w:t xml:space="preserve"> </w:t>
            </w:r>
            <w:r>
              <w:rPr>
                <w:b/>
                <w:vanish w:val="false"/>
                <w:sz w:val="26"/>
                <w:rFonts w:ascii="Times New Roman" w:hAnsi="Times New Roman"/>
              </w:rPr>
              <w:fldChar w:fldCharType="begin"/>
              <w:instrText xml:space="preserve">X {"Y":8}</w:instrText>
              <w:fldChar w:fldCharType="separate"/>
            </w:r>
            <w:r>
              <w:rPr>
                <w:b/>
                <w:vanish w:val="false"/>
                <w:sz w:val="26"/>
                <w:rFonts w:ascii="Times New Roman" w:hAnsi="Times New Roman"/>
              </w:rPr>
              <w:t xml:space="preserve">Javobgarning F.I.O si</w:t>
              <w:fldChar w:fldCharType="end"/>
            </w:r>
            <w:r>
              <w:rPr>
                <w:b/>
                <w:sz w:val="26"/>
                <w:rFonts w:ascii="Times New Roman" w:hAnsi="Times New Roman"/>
              </w:rPr>
              <w:t xml:space="preserve"> </w:t>
            </w:r>
          </w:p>
          <w:p>
            <w:pPr>
              <w:jc w:val="both"/>
              <w:rPr>
                <w:sz w:val="26"/>
                <w:rFonts w:ascii="Times New Roman" w:hAnsi="Times New Roman"/>
              </w:rPr>
            </w:pPr>
            <w:r>
              <w:rPr>
                <w:b/>
                <w:sz w:val="26"/>
                <w:rFonts w:ascii="Times New Roman" w:hAnsi="Times New Roman"/>
              </w:rPr>
              <w:t>Manzili</w:t>
            </w:r>
            <w:r>
              <w:rPr>
                <w:sz w:val="26"/>
                <w:rFonts w:ascii="Times New Roman" w:hAnsi="Times New Roman"/>
              </w:rPr>
              <w:t xml:space="preserve">: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Javobgarning yashash manzili</w:t>
              <w:fldChar w:fldCharType="end"/>
            </w:r>
          </w:p>
          <w:p>
            <w:pPr>
              <w:jc w:val="both"/>
              <w:rPr>
                <w:sz w:val="26"/>
                <w:rFonts w:ascii="Times New Roman" w:hAnsi="Times New Roman"/>
              </w:rPr>
            </w:pPr>
            <w:r>
              <w:rPr>
                <w:b/>
                <w:sz w:val="26"/>
                <w:rFonts w:ascii="Times New Roman" w:hAnsi="Times New Roman"/>
              </w:rPr>
              <w:t>Telefon</w:t>
            </w:r>
            <w:r>
              <w:rPr>
                <w:sz w:val="26"/>
                <w:rFonts w:ascii="Times New Roman" w:hAnsi="Times New Roman"/>
              </w:rPr>
              <w:t xml:space="preserve">: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Javobgarning telefon raqami</w:t>
              <w:fldChar w:fldCharType="end"/>
            </w:r>
          </w:p>
        </w:tc>
      </w:tr>
    </w:tbl>
    <w:p>
      <w:pPr>
        <w:jc w:val="both"/>
        <w:ind w:firstLine="540"/>
        <w:spacing w:after="0"/>
        <w:rPr>
          <w:sz w:val="26"/>
          <w:rFonts w:ascii="Times New Roman" w:hAnsi="Times New Roman"/>
        </w:rPr>
      </w:pPr>
    </w:p>
    <w:p>
      <w:pPr>
        <w:jc w:val="center"/>
        <w:spacing w:after="0"/>
        <w:rPr>
          <w:b/>
          <w:sz w:val="26"/>
          <w:rFonts w:ascii="Times New Roman" w:hAnsi="Times New Roman"/>
        </w:rPr>
      </w:pPr>
      <w:r>
        <w:rPr>
          <w:b/>
          <w:sz w:val="26"/>
          <w:rFonts w:ascii="Times New Roman" w:hAnsi="Times New Roman"/>
        </w:rPr>
        <w:t xml:space="preserve">DAʼVO ARIZA</w:t>
      </w:r>
    </w:p>
    <w:p>
      <w:pPr>
        <w:pStyle w:val="ConsPlusNonformat"/>
        <w:jc w:val="center"/>
        <w:spacing w:line="276" w:lineRule="auto"/>
        <w:rPr>
          <w:sz w:val="26"/>
          <w:rFonts w:ascii="Times New Roman" w:hAnsi="Times New Roman"/>
        </w:rPr>
      </w:pPr>
      <w:r>
        <w:rPr>
          <w:sz w:val="26"/>
          <w:rFonts w:ascii="Times New Roman" w:hAnsi="Times New Roman"/>
        </w:rPr>
        <w:t xml:space="preserve">(Otalik huquqidan mahrum etish toʻgʻrisida)</w:t>
      </w:r>
    </w:p>
    <w:p>
      <w:pPr>
        <w:pStyle w:val="ConsPlusNonformat"/>
        <w:jc w:val="center"/>
        <w:spacing w:line="276" w:lineRule="auto"/>
        <w:rPr>
          <w:sz w:val="26"/>
          <w:rFonts w:ascii="Times New Roman" w:hAnsi="Times New Roman"/>
        </w:rPr>
      </w:pPr>
    </w:p>
    <w:p>
      <w:pPr>
        <w:jc w:val="both"/>
        <w:ind w:firstLine="709"/>
        <w:spacing w:after="0"/>
        <w:rPr>
          <w:sz w:val="26"/>
          <w:rFonts w:ascii="Times New Roman" w:hAnsi="Times New Roman"/>
        </w:rPr>
      </w:pPr>
      <w:r>
        <w:rPr>
          <w:sz w:val="26"/>
          <w:rFonts w:ascii="Times New Roman" w:hAnsi="Times New Roman"/>
        </w:rPr>
        <w:t xml:space="preserve">Men javobgar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Javobgarning F.I.O si</w:t>
        <w:fldChar w:fldCharType="end"/>
      </w:r>
      <w:r>
        <w:rPr>
          <w:i/>
          <w:sz w:val="26"/>
          <w:rFonts w:ascii="Times New Roman" w:hAnsi="Times New Roman"/>
        </w:rPr>
        <w:t xml:space="preserve"> </w:t>
      </w:r>
      <w:r>
        <w:rPr>
          <w:sz w:val="26"/>
          <w:rFonts w:ascii="Times New Roman" w:hAnsi="Times New Roman"/>
        </w:rPr>
        <w:t xml:space="preserve">bilan </w:t>
      </w: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Taraflar turmush qurgan yili</w:t>
        <w:fldChar w:fldCharType="end"/>
      </w:r>
      <w:r>
        <w:rPr>
          <w:sz w:val="26"/>
          <w:rFonts w:ascii="Times New Roman" w:hAnsi="Times New Roman"/>
        </w:rPr>
        <w:t xml:space="preserve">-yilda </w:t>
      </w:r>
      <w:r>
        <w:rPr>
          <w:vanish w:val="false"/>
          <w:sz w:val="26"/>
          <w:rFonts w:ascii="Times New Roman" w:hAnsi="Times New Roman"/>
        </w:rPr>
        <w:fldChar w:fldCharType="begin"/>
        <w:instrText xml:space="preserve">X {"Y":14}</w:instrText>
        <w:fldChar w:fldCharType="separate"/>
      </w:r>
      <w:r>
        <w:rPr>
          <w:vanish w:val="false"/>
          <w:sz w:val="26"/>
          <w:rFonts w:ascii="Times New Roman" w:hAnsi="Times New Roman"/>
        </w:rPr>
        <w:t xml:space="preserve">Taraflarning nikohi qonuniy qayd etilgan FHDYO bo`limi nomi</w:t>
        <w:fldChar w:fldCharType="end"/>
      </w:r>
      <w:r>
        <w:rPr>
          <w:sz w:val="26"/>
          <w:rFonts w:ascii="Times New Roman" w:hAnsi="Times New Roman"/>
        </w:rPr>
        <w:t xml:space="preserve"> nikoh uyi FHDYO boʻlimida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Taraflarning nikohi qayd etilgan guvohnoma raqami</w:t>
        <w:fldChar w:fldCharType="end"/>
      </w:r>
      <w:r>
        <w:rPr>
          <w:sz w:val="26"/>
          <w:rFonts w:ascii="Times New Roman" w:hAnsi="Times New Roman"/>
        </w:rPr>
        <w:t xml:space="preserve"> – son bilan qayd etilgan qonuniy nikohdan oʻtib turmush qurganmiz.                 </w:t>
      </w:r>
    </w:p>
    <w:p>
      <w:pPr>
        <w:jc w:val="both"/>
        <w:ind w:firstLine="709"/>
        <w:spacing w:after="0"/>
        <w:rPr>
          <w:sz w:val="26"/>
          <w:rFonts w:ascii="Times New Roman" w:hAnsi="Times New Roman"/>
        </w:rPr>
      </w:pPr>
      <w:r>
        <w:rPr>
          <w:sz w:val="26"/>
          <w:rFonts w:ascii="Times New Roman" w:hAnsi="Times New Roman"/>
        </w:rPr>
        <w:t xml:space="preserve">Turmushimiz davomida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Taraflarning farzandlari soni</w:t>
        <w:fldChar w:fldCharType="end"/>
      </w:r>
      <w:r>
        <w:rPr>
          <w:sz w:val="26"/>
          <w:rFonts w:ascii="Times New Roman" w:hAnsi="Times New Roman"/>
        </w:rPr>
        <w:t xml:space="preserve"> nafar farzandli bo`lganmiz.</w:t>
      </w:r>
    </w:p>
    <w:p>
      <w:pPr>
        <w:jc w:val="both"/>
        <w:ind w:firstLine="709"/>
        <w:spacing w:after="0"/>
        <w:rPr>
          <w:sz w:val="26"/>
          <w:rFonts w:ascii="Times New Roman" w:hAnsi="Times New Roman"/>
        </w:rPr>
      </w:pPr>
      <w:r>
        <w:rPr>
          <w:sz w:val="26"/>
          <w:rFonts w:ascii="Times New Roman" w:hAnsi="Times New Roman"/>
        </w:rPr>
        <w:t xml:space="preserve"> Men va javobgar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Javobgarning F.I.O si</w:t>
        <w:fldChar w:fldCharType="end"/>
      </w:r>
      <w:r>
        <w:rPr>
          <w:sz w:val="26"/>
          <w:rFonts w:ascii="Times New Roman" w:hAnsi="Times New Roman"/>
        </w:rPr>
        <w:t xml:space="preserve">ning turmushimiz boshidan notinch boʻlgan. Turmushimiz turli janjallar va javobgar oila aʼzolarining aralashuvi bilan oʻtgan.  Shu sababdan oʻrtamizda oʻzaro kelishmovchiliklar kelib chiqardi.</w:t>
      </w:r>
      <w:r>
        <w:rPr>
          <w:b/>
          <w:sz w:val="26"/>
          <w:rFonts w:ascii="Times New Roman" w:hAnsi="Times New Roman"/>
        </w:rPr>
        <w:t xml:space="preserve"> </w:t>
      </w:r>
      <w:r>
        <w:rPr>
          <w:sz w:val="26"/>
          <w:rFonts w:ascii="Times New Roman" w:hAnsi="Times New Roman"/>
        </w:rPr>
        <w:t xml:space="preserve">Javobgar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Javobgarning F.I.O si</w:t>
        <w:fldChar w:fldCharType="end"/>
      </w:r>
      <w:r>
        <w:rPr>
          <w:vanish w:val="false"/>
          <w:sz w:val="26"/>
          <w:rFonts w:ascii="Times New Roman" w:hAnsi="Times New Roman"/>
        </w:rPr>
        <w:t xml:space="preserve">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Javobgar Da’vogar bilan yashash uyidan chiqib ketgan sana</w:t>
        <w:fldChar w:fldCharType="end"/>
      </w:r>
      <w:r>
        <w:rPr>
          <w:sz w:val="26"/>
          <w:rFonts w:ascii="Times New Roman" w:hAnsi="Times New Roman"/>
        </w:rPr>
        <w:t xml:space="preserve">da uydan chiqib ketganicha qaytib kelmadi. </w:t>
      </w:r>
    </w:p>
    <w:p>
      <w:pPr>
        <w:jc w:val="both"/>
        <w:ind w:firstLine="709"/>
        <w:spacing w:after="0"/>
        <w:rPr>
          <w:sz w:val="26"/>
          <w:rFonts w:ascii="Times New Roman" w:hAnsi="Times New Roman"/>
        </w:rPr>
      </w:pPr>
      <w:r>
        <w:rPr>
          <w:sz w:val="26"/>
          <w:rFonts w:ascii="Times New Roman" w:hAnsi="Times New Roman"/>
        </w:rPr>
        <w:t xml:space="preserve">Yaqinlari tanish bilishlari orqali surishtirib bilsam u men bilan nikohda turgan boʻlsada, amaldagi Oila Kodeksi talablarini buzgan holda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Javobgar qonuniy nikohdan o`tmasdan yashab kelgan fuqaroning F.I.Osi</w:t>
        <w:fldChar w:fldCharType="end"/>
      </w:r>
      <w:r>
        <w:rPr>
          <w:sz w:val="26"/>
          <w:rFonts w:ascii="Times New Roman" w:hAnsi="Times New Roman"/>
        </w:rPr>
        <w:t xml:space="preserve"> bilan qonuniy nikohdan oʻtmagan holda yashab kelgan ekan. Oʻrtalarida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Javobgarning qonuniy nikohdan o`tmasdan yashab oilasidagi bilan birgalikdagi farzandlari soni</w:t>
        <w:fldChar w:fldCharType="end"/>
      </w:r>
      <w:r>
        <w:rPr>
          <w:sz w:val="26"/>
          <w:rFonts w:ascii="Times New Roman" w:hAnsi="Times New Roman"/>
        </w:rPr>
        <w:t xml:space="preserve"> nafar farzandlari bor.</w:t>
      </w:r>
    </w:p>
    <w:p>
      <w:pPr>
        <w:jc w:val="both"/>
        <w:ind w:firstLine="709"/>
        <w:spacing w:after="0"/>
        <w:rPr>
          <w:sz w:val="26"/>
          <w:rFonts w:ascii="Times New Roman" w:hAnsi="Times New Roman"/>
        </w:rPr>
      </w:pPr>
      <w:r>
        <w:rPr>
          <w:sz w:val="26"/>
          <w:rFonts w:ascii="Times New Roman" w:hAnsi="Times New Roman"/>
        </w:rPr>
        <w:t xml:space="preserve">Men javobgarning boshqa oilasi borligini ular bilan yashab, bizni tashlab ketganini bilganim sababli ota-onamni uyiga ketib qolganman. Shu sababli men va javobgar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Javobgarning F.I.O si</w:t>
        <w:fldChar w:fldCharType="end"/>
      </w:r>
      <w:r>
        <w:rPr>
          <w:sz w:val="26"/>
          <w:rFonts w:ascii="Times New Roman" w:hAnsi="Times New Roman"/>
        </w:rPr>
        <w:t xml:space="preserve"> oʻrtamizdagi nikoh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Taraflar o`rtasidagi nikohni bekor qilgan sudning nomi</w:t>
        <w:fldChar w:fldCharType="end"/>
      </w:r>
      <w:r>
        <w:rPr>
          <w:sz w:val="26"/>
          <w:rFonts w:ascii="Times New Roman" w:hAnsi="Times New Roman"/>
        </w:rPr>
        <w:t xml:space="preserve"> sudining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Taraflar o`rtasidagi nikohni bekor qilish haqidagi hal qiluv qarori chiqarilgan sana</w:t>
        <w:fldChar w:fldCharType="end"/>
      </w:r>
      <w:r>
        <w:rPr>
          <w:sz w:val="26"/>
          <w:rFonts w:ascii="Times New Roman" w:hAnsi="Times New Roman"/>
        </w:rPr>
        <w:t xml:space="preserve"> kunidagi hal qiluv qarori bilan bekor qilingan.</w:t>
      </w:r>
    </w:p>
    <w:p>
      <w:pPr>
        <w:jc w:val="both"/>
        <w:ind w:firstLine="709"/>
        <w:spacing w:after="0"/>
        <w:rPr>
          <w:sz w:val="26"/>
          <w:rFonts w:ascii="Times New Roman" w:hAnsi="Times New Roman"/>
        </w:rPr>
      </w:pPr>
      <w:r>
        <w:rPr>
          <w:sz w:val="26"/>
          <w:rFonts w:ascii="Times New Roman" w:hAnsi="Times New Roman"/>
        </w:rPr>
        <w:t xml:space="preserve">Farzandim Javobgar bilan yashamayotgan kunimizdan buyon mening qaramogʻimda boʻlib, toʻliq oʻzimning taʼminotimda. Shu sababli men sudga farzandimning taʼminoti uchun javobgardan aliment undirib berish toʻgʻrisida murojaat qilganman. Sud tomonidan arizam qanoatlantirilib, farzandimning taʼminoti uchun qarzdordan aliment undirish belgilangan.</w:t>
      </w:r>
    </w:p>
    <w:p>
      <w:pPr>
        <w:jc w:val="both"/>
        <w:ind w:firstLine="709"/>
        <w:spacing w:after="0"/>
        <w:rPr>
          <w:sz w:val="26"/>
          <w:rFonts w:ascii="Times New Roman" w:hAnsi="Times New Roman"/>
        </w:rPr>
      </w:pPr>
      <w:r>
        <w:rPr>
          <w:sz w:val="26"/>
          <w:rFonts w:ascii="Times New Roman" w:hAnsi="Times New Roman"/>
        </w:rPr>
        <w:t xml:space="preserve">Majburiy ijro byurosi tomonidan chiqarilgan aliment qarzini qayta hisoblash toʻgʻrisidagi qaroriga koʻra, javobgar tomonidan toʻlanmagan muddati oʻtgan aliment qarzdorligi mavjudligi ko`rsatilgan.</w:t>
      </w:r>
    </w:p>
    <w:p>
      <w:pPr>
        <w:jc w:val="both"/>
        <w:ind w:firstLine="851"/>
        <w:spacing w:after="0"/>
        <w:rPr>
          <w:color w:val="000000"/>
          <w:sz w:val="26"/>
          <w:rFonts w:ascii="Times New Roman" w:hAnsi="Times New Roman"/>
        </w:rPr>
      </w:pPr>
      <w:r>
        <w:rPr>
          <w:color w:val="000000"/>
          <w:sz w:val="26"/>
          <w:rFonts w:ascii="Times New Roman" w:hAnsi="Times New Roman"/>
        </w:rPr>
        <w:t xml:space="preserve">Oila Kodeksining 79-moddasiga koʻra,</w:t>
      </w:r>
      <w:r>
        <w:rPr>
          <w:b/>
          <w:color w:val="000080"/>
          <w:sz w:val="26"/>
          <w:rFonts w:ascii="Times New Roman" w:hAnsi="Times New Roman"/>
        </w:rPr>
        <w:t xml:space="preserve"> </w:t>
      </w:r>
      <w:r>
        <w:rPr>
          <w:color w:val="000000"/>
          <w:sz w:val="26"/>
          <w:rFonts w:ascii="Times New Roman" w:hAnsi="Times New Roman"/>
        </w:rPr>
        <w:t xml:space="preserve">ota-ona (ulardan biri) ota-onalik majburiyatlarini bajarishdan bosh tortsa, shu jumladan aliment toʻlashdan boʻyin tovlasa ota-onalik huquqidan mahrum qilinadi.</w:t>
      </w:r>
    </w:p>
    <w:p>
      <w:pPr>
        <w:jc w:val="both"/>
        <w:ind w:firstLine="851"/>
        <w:spacing w:after="0"/>
        <w:rPr>
          <w:color w:val="000000"/>
          <w:sz w:val="26"/>
          <w:rFonts w:ascii="Times New Roman" w:hAnsi="Times New Roman"/>
        </w:rPr>
      </w:pPr>
      <w:r>
        <w:rPr>
          <w:sz w:val="26"/>
          <w:rFonts w:ascii="Times New Roman" w:hAnsi="Times New Roman"/>
        </w:rPr>
        <w:t xml:space="preserve">Javobgar voyaga yetmagan farzandi uchun aliment toʻlovlarini muttasil ravishda toʻlamasdan, </w:t>
      </w:r>
      <w:r>
        <w:rPr>
          <w:color w:val="000000"/>
          <w:sz w:val="26"/>
          <w:rFonts w:ascii="Times New Roman" w:hAnsi="Times New Roman"/>
        </w:rPr>
        <w:t xml:space="preserve">otalik majburiyatlarini bajarishdan bosh tortib kelmoqda. </w:t>
      </w:r>
    </w:p>
    <w:p>
      <w:pPr>
        <w:jc w:val="both"/>
        <w:ind w:firstLine="851"/>
        <w:spacing w:after="0"/>
        <w:rPr>
          <w:color w:val="000000"/>
          <w:sz w:val="26"/>
          <w:rFonts w:ascii="Times New Roman" w:hAnsi="Times New Roman"/>
        </w:rPr>
      </w:pPr>
      <w:r>
        <w:rPr>
          <w:color w:val="000000"/>
          <w:sz w:val="26"/>
          <w:rFonts w:ascii="Times New Roman" w:hAnsi="Times New Roman"/>
        </w:rPr>
        <w:t xml:space="preserve">Shuningdek, yuqoridagi moddada ota uzrsiz sabablarga koʻra oʻz bolasini davolash muassasasidan, tarbiya, aholini ijtimoiy himoyalash muassasasi va shunga oʻxshash boshqa muassasalardan olishdan bosh tortsa ham otalik huquqidan mahrum qilinishi belgilangan. Javobgar farzandining taʼlim va tarbiya olishida umuman ishtirok etmagan.</w:t>
      </w:r>
      <w:r>
        <w:rPr>
          <w:b/>
          <w:color w:val="000000"/>
          <w:sz w:val="26"/>
          <w:rFonts w:ascii="Times New Roman" w:hAnsi="Times New Roman"/>
        </w:rPr>
        <w:t xml:space="preserve"> </w:t>
      </w:r>
      <w:r>
        <w:rPr>
          <w:color w:val="000000"/>
          <w:sz w:val="26"/>
          <w:rFonts w:ascii="Times New Roman" w:hAnsi="Times New Roman"/>
        </w:rPr>
        <w:t xml:space="preserve">Farzandi kasal boʻlgan paytlarda uning daʼvolanishi bilan qiziqmagan. Ushbu jarayonlarda umuman qatnashmagan.</w:t>
      </w:r>
    </w:p>
    <w:p>
      <w:pPr>
        <w:jc w:val="both"/>
        <w:ind w:firstLine="851"/>
        <w:spacing w:after="0"/>
        <w:rPr>
          <w:sz w:val="26"/>
          <w:rFonts w:ascii="Times New Roman" w:hAnsi="Times New Roman"/>
        </w:rPr>
      </w:pPr>
      <w:r>
        <w:rPr>
          <w:sz w:val="26"/>
          <w:rFonts w:ascii="Times New Roman" w:hAnsi="Times New Roman"/>
        </w:rPr>
        <w:t xml:space="preserve">Yuqoridagilarga asosan hamda Oʻzbekiston Respublikasi Oila kodeksining 78-80-moddalariga asosan, suddan </w:t>
      </w:r>
    </w:p>
    <w:p>
      <w:pPr>
        <w:jc w:val="both"/>
        <w:ind w:firstLine="709"/>
        <w:spacing w:after="0"/>
        <w:rPr>
          <w:sz w:val="26"/>
          <w:rFonts w:ascii="Times New Roman" w:hAnsi="Times New Roman"/>
        </w:rPr>
      </w:pPr>
    </w:p>
    <w:p>
      <w:pPr>
        <w:jc w:val="center"/>
        <w:ind w:firstLine="709"/>
        <w:spacing w:after="0"/>
        <w:rPr>
          <w:b/>
          <w:sz w:val="26"/>
          <w:rFonts w:ascii="Times New Roman" w:hAnsi="Times New Roman"/>
        </w:rPr>
      </w:pPr>
      <w:r>
        <w:rPr>
          <w:b/>
          <w:sz w:val="26"/>
          <w:rFonts w:ascii="Times New Roman" w:hAnsi="Times New Roman"/>
        </w:rPr>
        <w:t>SOʻRAYMAN:</w:t>
      </w:r>
    </w:p>
    <w:p>
      <w:pPr>
        <w:jc w:val="both"/>
        <w:ind w:firstLine="709"/>
        <w:spacing w:after="0"/>
        <w:rPr>
          <w:sz w:val="26"/>
          <w:rFonts w:ascii="Times New Roman" w:hAnsi="Times New Roman"/>
        </w:rPr>
      </w:pPr>
    </w:p>
    <w:p>
      <w:pPr>
        <w:jc w:val="both"/>
        <w:ind w:firstLine="709"/>
        <w:spacing w:after="0"/>
        <w:rPr>
          <w:sz w:val="26"/>
          <w:rFonts w:ascii="Times New Roman" w:hAnsi="Times New Roman"/>
        </w:rPr>
      </w:pPr>
      <w:r>
        <w:rPr>
          <w:sz w:val="26"/>
          <w:rFonts w:ascii="Times New Roman" w:hAnsi="Times New Roman"/>
        </w:rPr>
        <w:t xml:space="preserve">Javobgar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Javobgarning F.I.O si</w:t>
        <w:fldChar w:fldCharType="end"/>
      </w:r>
      <w:r>
        <w:rPr>
          <w:sz w:val="26"/>
          <w:rFonts w:ascii="Times New Roman" w:hAnsi="Times New Roman"/>
        </w:rPr>
        <w:t>ni</w:t>
      </w:r>
      <w:r>
        <w:rPr>
          <w:b/>
          <w:sz w:val="26"/>
          <w:rFonts w:ascii="Times New Roman" w:hAnsi="Times New Roman"/>
        </w:rPr>
        <w:t xml:space="preserve"> </w:t>
      </w:r>
      <w:r>
        <w:rPr>
          <w:sz w:val="26"/>
          <w:rFonts w:ascii="Times New Roman" w:hAnsi="Times New Roman"/>
        </w:rPr>
        <w:t xml:space="preserve">farzandimga nisbatan otalik huquqidan mahrum qilish toʻgʻrisida hal qiluv qarori qabul qilishingizni;</w:t>
      </w:r>
    </w:p>
    <w:p>
      <w:pPr>
        <w:jc w:val="both"/>
        <w:ind w:firstLine="709"/>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Da'vo ariza berilgan sana</w:t>
        <w:fldChar w:fldCharType="end"/>
      </w:r>
    </w:p>
    <w:p>
      <w:pPr>
        <w:jc w:val="both"/>
        <w:ind w:firstLine="709"/>
        <w:spacing w:after="0"/>
        <w:rPr>
          <w:sz w:val="26"/>
          <w:rFonts w:ascii="Times New Roman" w:hAnsi="Times New Roman"/>
        </w:rPr>
      </w:pPr>
      <w:r>
        <w:rPr>
          <w:sz w:val="26"/>
          <w:rFonts w:ascii="Times New Roman" w:hAnsi="Times New Roman"/>
        </w:rPr>
      </w:r>
    </w:p>
    <w:p>
      <w:pPr>
        <w:jc w:val="both"/>
        <w:ind w:firstLine="709"/>
        <w:spacing w:after="0"/>
        <w:rPr>
          <w:sz w:val="26"/>
          <w:rFonts w:ascii="Times New Roman" w:hAnsi="Times New Roman"/>
        </w:rPr>
      </w:pPr>
      <w:r>
        <w:rPr>
          <w:sz w:val="26"/>
          <w:rFonts w:ascii="Times New Roman" w:hAnsi="Times New Roman"/>
        </w:rPr>
      </w:r>
    </w:p>
    <w:p>
      <w:pPr>
        <w:jc w:val="both"/>
        <w:ind w:firstLine="709"/>
        <w:spacing w:after="0"/>
        <w:rPr>
          <w:sz w:val="26"/>
          <w:rFonts w:ascii="Times New Roman" w:hAnsi="Times New Roman"/>
        </w:rPr>
      </w:pPr>
    </w:p>
    <w:p>
      <w:pPr>
        <w:jc w:val="both"/>
        <w:ind w:firstLine="709"/>
        <w:spacing w:after="0"/>
        <w:rPr>
          <w:sz w:val="26"/>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C2FE1"/>
    <w:multiLevelType w:val="hybridMultilevel"/>
    <w:tmpl w:val="51E65840"/>
    <w:lvl w:ilvl="0" w:tplc="2A4E76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5FC4CBB"/>
    <w:multiLevelType w:val="hybridMultilevel"/>
    <w:tmpl w:val="DE18E8FA"/>
    <w:lvl w:ilvl="0" w:tplc="3E582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B9F1D12"/>
    <w:multiLevelType w:val="hybridMultilevel"/>
    <w:tmpl w:val="590EE59E"/>
    <w:lvl w:ilvl="0" w:tplc="F1421F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2"/>
  </w:compat>
  <w:rsids>
    <w:rsidRoot w:val="00DB2E14"/>
    <w:rsid w:val="0008359F"/>
    <w:rsid w:val="000A0A29"/>
    <w:rsid w:val="000A7397"/>
    <w:rsid w:val="000C1A26"/>
    <w:rsid w:val="000F2760"/>
    <w:rsid w:val="00107FA0"/>
    <w:rsid w:val="00142D0C"/>
    <w:rsid w:val="001472F0"/>
    <w:rsid w:val="00174BB1"/>
    <w:rsid w:val="001B2DCA"/>
    <w:rsid w:val="001F3CF5"/>
    <w:rsid w:val="00201B61"/>
    <w:rsid w:val="00222C74"/>
    <w:rsid w:val="002272EF"/>
    <w:rsid w:val="00230CBF"/>
    <w:rsid w:val="00234CED"/>
    <w:rsid w:val="0026476B"/>
    <w:rsid w:val="002E1E25"/>
    <w:rsid w:val="00352FA0"/>
    <w:rsid w:val="00376C31"/>
    <w:rsid w:val="00391B4C"/>
    <w:rsid w:val="004A3688"/>
    <w:rsid w:val="004C1988"/>
    <w:rsid w:val="004C5EB0"/>
    <w:rsid w:val="004C6506"/>
    <w:rsid w:val="005256F0"/>
    <w:rsid w:val="005279C5"/>
    <w:rsid w:val="00542CE9"/>
    <w:rsid w:val="00574405"/>
    <w:rsid w:val="00583534"/>
    <w:rsid w:val="005A3962"/>
    <w:rsid w:val="005B3352"/>
    <w:rsid w:val="005E4931"/>
    <w:rsid w:val="00612641"/>
    <w:rsid w:val="00624582"/>
    <w:rsid w:val="00634F78"/>
    <w:rsid w:val="00683266"/>
    <w:rsid w:val="007129BA"/>
    <w:rsid w:val="00733590"/>
    <w:rsid w:val="007F6298"/>
    <w:rsid w:val="00850570"/>
    <w:rsid w:val="008742B6"/>
    <w:rsid w:val="008B2A28"/>
    <w:rsid w:val="008B306A"/>
    <w:rsid w:val="008B373B"/>
    <w:rsid w:val="008C6781"/>
    <w:rsid w:val="008D297B"/>
    <w:rsid w:val="008E1F9D"/>
    <w:rsid w:val="00921593"/>
    <w:rsid w:val="0095193D"/>
    <w:rsid w:val="00956864"/>
    <w:rsid w:val="009E009D"/>
    <w:rsid w:val="00A02979"/>
    <w:rsid w:val="00A04622"/>
    <w:rsid w:val="00A10F1F"/>
    <w:rsid w:val="00A271A2"/>
    <w:rsid w:val="00A33DB2"/>
    <w:rsid w:val="00A35861"/>
    <w:rsid w:val="00A46D39"/>
    <w:rsid w:val="00A544BC"/>
    <w:rsid w:val="00A7451F"/>
    <w:rsid w:val="00AA01A2"/>
    <w:rsid w:val="00B7392F"/>
    <w:rsid w:val="00B91C98"/>
    <w:rsid w:val="00B95F4B"/>
    <w:rsid w:val="00B96445"/>
    <w:rsid w:val="00BB2491"/>
    <w:rsid w:val="00BC06E4"/>
    <w:rsid w:val="00BC09D8"/>
    <w:rsid w:val="00BC4CA3"/>
    <w:rsid w:val="00BD0415"/>
    <w:rsid w:val="00C60888"/>
    <w:rsid w:val="00C63F97"/>
    <w:rsid w:val="00C73896"/>
    <w:rsid w:val="00C92AE8"/>
    <w:rsid w:val="00CB4F55"/>
    <w:rsid w:val="00CD2466"/>
    <w:rsid w:val="00CD5E57"/>
    <w:rsid w:val="00CF338D"/>
    <w:rsid w:val="00CF5C54"/>
    <w:rsid w:val="00CF75EB"/>
    <w:rsid w:val="00D00480"/>
    <w:rsid w:val="00D0375B"/>
    <w:rsid w:val="00D27DB3"/>
    <w:rsid w:val="00D33F4E"/>
    <w:rsid w:val="00D557C6"/>
    <w:rsid w:val="00D56948"/>
    <w:rsid w:val="00D805C4"/>
    <w:rsid w:val="00D8578D"/>
    <w:rsid w:val="00D978A1"/>
    <w:rsid w:val="00DB131D"/>
    <w:rsid w:val="00DB2E14"/>
    <w:rsid w:val="00DB6D57"/>
    <w:rsid w:val="00DC1FCA"/>
    <w:rsid w:val="00DE3793"/>
    <w:rsid w:val="00E46C2F"/>
    <w:rsid w:val="00E920ED"/>
    <w:rsid w:val="00EA1D8F"/>
    <w:rsid w:val="00EA34E8"/>
    <w:rsid w:val="00EB0F53"/>
    <w:rsid w:val="00EF1E58"/>
    <w:rsid w:val="00F03137"/>
    <w:rsid w:val="00F12ECB"/>
    <w:rsid w:val="00F14E17"/>
    <w:rsid w:val="00F9466F"/>
    <w:rsid w:val="00FA63C7"/>
    <w:rsid w:val="00FB1C88"/>
    <w:rsid w:val="00FD778D"/>
    <w:rsid w:val="00FE7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EFBD"/>
  <w15:docId w15:val="{B2622DAB-D987-4B2C-97CC-79EC39CF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7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B2E1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lauseprfx">
    <w:name w:val="clauseprfx"/>
    <w:basedOn w:val="a0"/>
    <w:rsid w:val="00E46C2F"/>
  </w:style>
  <w:style w:type="character" w:customStyle="1" w:styleId="clausesuff">
    <w:name w:val="clausesuff"/>
    <w:basedOn w:val="a0"/>
    <w:rsid w:val="00E46C2F"/>
  </w:style>
  <w:style w:type="character" w:styleId="a3">
    <w:name w:val="Hyperlink"/>
    <w:basedOn w:val="a0"/>
    <w:uiPriority w:val="99"/>
    <w:semiHidden/>
    <w:unhideWhenUsed/>
    <w:rsid w:val="00E46C2F"/>
    <w:rPr>
      <w:color w:val="0000FF"/>
      <w:u w:val="single"/>
    </w:rPr>
  </w:style>
  <w:style w:type="table" w:styleId="a4">
    <w:name w:val="Table Grid"/>
    <w:basedOn w:val="a1"/>
    <w:uiPriority w:val="59"/>
    <w:rsid w:val="0071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583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534450">
      <w:bodyDiv w:val="1"/>
      <w:marLeft w:val="0"/>
      <w:marRight w:val="0"/>
      <w:marTop w:val="0"/>
      <w:marBottom w:val="0"/>
      <w:divBdr>
        <w:top w:val="none" w:sz="0" w:space="0" w:color="auto"/>
        <w:left w:val="none" w:sz="0" w:space="0" w:color="auto"/>
        <w:bottom w:val="none" w:sz="0" w:space="0" w:color="auto"/>
        <w:right w:val="none" w:sz="0" w:space="0" w:color="auto"/>
      </w:divBdr>
      <w:divsChild>
        <w:div w:id="168063544">
          <w:marLeft w:val="0"/>
          <w:marRight w:val="0"/>
          <w:marTop w:val="120"/>
          <w:marBottom w:val="120"/>
          <w:divBdr>
            <w:top w:val="none" w:sz="0" w:space="0" w:color="auto"/>
            <w:left w:val="none" w:sz="0" w:space="0" w:color="auto"/>
            <w:bottom w:val="none" w:sz="0" w:space="0" w:color="auto"/>
            <w:right w:val="none" w:sz="0" w:space="0" w:color="auto"/>
          </w:divBdr>
        </w:div>
        <w:div w:id="95101047">
          <w:marLeft w:val="0"/>
          <w:marRight w:val="0"/>
          <w:marTop w:val="0"/>
          <w:marBottom w:val="150"/>
          <w:divBdr>
            <w:top w:val="none" w:sz="0" w:space="0" w:color="auto"/>
            <w:left w:val="none" w:sz="0" w:space="0" w:color="auto"/>
            <w:bottom w:val="none" w:sz="0" w:space="0" w:color="auto"/>
            <w:right w:val="none" w:sz="0" w:space="0" w:color="auto"/>
          </w:divBdr>
        </w:div>
        <w:div w:id="399327461">
          <w:marLeft w:val="0"/>
          <w:marRight w:val="0"/>
          <w:marTop w:val="0"/>
          <w:marBottom w:val="150"/>
          <w:divBdr>
            <w:top w:val="none" w:sz="0" w:space="0" w:color="auto"/>
            <w:left w:val="none" w:sz="0" w:space="0" w:color="auto"/>
            <w:bottom w:val="none" w:sz="0" w:space="0" w:color="auto"/>
            <w:right w:val="none" w:sz="0" w:space="0" w:color="auto"/>
          </w:divBdr>
        </w:div>
        <w:div w:id="497960721">
          <w:marLeft w:val="0"/>
          <w:marRight w:val="0"/>
          <w:marTop w:val="120"/>
          <w:marBottom w:val="120"/>
          <w:divBdr>
            <w:top w:val="none" w:sz="0" w:space="0" w:color="auto"/>
            <w:left w:val="none" w:sz="0" w:space="0" w:color="auto"/>
            <w:bottom w:val="none" w:sz="0" w:space="0" w:color="auto"/>
            <w:right w:val="none" w:sz="0" w:space="0" w:color="auto"/>
          </w:divBdr>
        </w:div>
        <w:div w:id="114716728">
          <w:marLeft w:val="0"/>
          <w:marRight w:val="0"/>
          <w:marTop w:val="0"/>
          <w:marBottom w:val="150"/>
          <w:divBdr>
            <w:top w:val="none" w:sz="0" w:space="0" w:color="auto"/>
            <w:left w:val="none" w:sz="0" w:space="0" w:color="auto"/>
            <w:bottom w:val="none" w:sz="0" w:space="0" w:color="auto"/>
            <w:right w:val="none" w:sz="0" w:space="0" w:color="auto"/>
          </w:divBdr>
        </w:div>
        <w:div w:id="906189658">
          <w:marLeft w:val="0"/>
          <w:marRight w:val="0"/>
          <w:marTop w:val="0"/>
          <w:marBottom w:val="150"/>
          <w:divBdr>
            <w:top w:val="none" w:sz="0" w:space="0" w:color="auto"/>
            <w:left w:val="none" w:sz="0" w:space="0" w:color="auto"/>
            <w:bottom w:val="none" w:sz="0" w:space="0" w:color="auto"/>
            <w:right w:val="none" w:sz="0" w:space="0" w:color="auto"/>
          </w:divBdr>
        </w:div>
        <w:div w:id="829104383">
          <w:marLeft w:val="0"/>
          <w:marRight w:val="0"/>
          <w:marTop w:val="0"/>
          <w:marBottom w:val="150"/>
          <w:divBdr>
            <w:top w:val="none" w:sz="0" w:space="0" w:color="auto"/>
            <w:left w:val="none" w:sz="0" w:space="0" w:color="auto"/>
            <w:bottom w:val="none" w:sz="0" w:space="0" w:color="auto"/>
            <w:right w:val="none" w:sz="0" w:space="0" w:color="auto"/>
          </w:divBdr>
        </w:div>
        <w:div w:id="2007516921">
          <w:marLeft w:val="0"/>
          <w:marRight w:val="0"/>
          <w:marTop w:val="0"/>
          <w:marBottom w:val="150"/>
          <w:divBdr>
            <w:top w:val="none" w:sz="0" w:space="0" w:color="auto"/>
            <w:left w:val="none" w:sz="0" w:space="0" w:color="auto"/>
            <w:bottom w:val="none" w:sz="0" w:space="0" w:color="auto"/>
            <w:right w:val="none" w:sz="0" w:space="0" w:color="auto"/>
          </w:divBdr>
        </w:div>
        <w:div w:id="1574050432">
          <w:marLeft w:val="0"/>
          <w:marRight w:val="0"/>
          <w:marTop w:val="0"/>
          <w:marBottom w:val="150"/>
          <w:divBdr>
            <w:top w:val="none" w:sz="0" w:space="0" w:color="auto"/>
            <w:left w:val="none" w:sz="0" w:space="0" w:color="auto"/>
            <w:bottom w:val="none" w:sz="0" w:space="0" w:color="auto"/>
            <w:right w:val="none" w:sz="0" w:space="0" w:color="auto"/>
          </w:divBdr>
        </w:div>
        <w:div w:id="881526021">
          <w:marLeft w:val="0"/>
          <w:marRight w:val="0"/>
          <w:marTop w:val="0"/>
          <w:marBottom w:val="150"/>
          <w:divBdr>
            <w:top w:val="none" w:sz="0" w:space="0" w:color="auto"/>
            <w:left w:val="none" w:sz="0" w:space="0" w:color="auto"/>
            <w:bottom w:val="none" w:sz="0" w:space="0" w:color="auto"/>
            <w:right w:val="none" w:sz="0" w:space="0" w:color="auto"/>
          </w:divBdr>
        </w:div>
        <w:div w:id="510722153">
          <w:marLeft w:val="0"/>
          <w:marRight w:val="0"/>
          <w:marTop w:val="60"/>
          <w:marBottom w:val="60"/>
          <w:divBdr>
            <w:top w:val="none" w:sz="0" w:space="0" w:color="auto"/>
            <w:left w:val="none" w:sz="0" w:space="0" w:color="auto"/>
            <w:bottom w:val="none" w:sz="0" w:space="0" w:color="auto"/>
            <w:right w:val="none" w:sz="0" w:space="0" w:color="auto"/>
          </w:divBdr>
          <w:divsChild>
            <w:div w:id="139228256">
              <w:marLeft w:val="0"/>
              <w:marRight w:val="0"/>
              <w:marTop w:val="0"/>
              <w:marBottom w:val="0"/>
              <w:divBdr>
                <w:top w:val="none" w:sz="0" w:space="0" w:color="auto"/>
                <w:left w:val="none" w:sz="0" w:space="0" w:color="auto"/>
                <w:bottom w:val="none" w:sz="0" w:space="0" w:color="auto"/>
                <w:right w:val="none" w:sz="0" w:space="0" w:color="auto"/>
              </w:divBdr>
            </w:div>
          </w:divsChild>
        </w:div>
        <w:div w:id="959147792">
          <w:marLeft w:val="0"/>
          <w:marRight w:val="0"/>
          <w:marTop w:val="60"/>
          <w:marBottom w:val="60"/>
          <w:divBdr>
            <w:top w:val="none" w:sz="0" w:space="0" w:color="auto"/>
            <w:left w:val="none" w:sz="0" w:space="0" w:color="auto"/>
            <w:bottom w:val="none" w:sz="0" w:space="0" w:color="auto"/>
            <w:right w:val="none" w:sz="0" w:space="0" w:color="auto"/>
          </w:divBdr>
        </w:div>
        <w:div w:id="1517425821">
          <w:marLeft w:val="0"/>
          <w:marRight w:val="0"/>
          <w:marTop w:val="120"/>
          <w:marBottom w:val="120"/>
          <w:divBdr>
            <w:top w:val="none" w:sz="0" w:space="0" w:color="auto"/>
            <w:left w:val="none" w:sz="0" w:space="0" w:color="auto"/>
            <w:bottom w:val="none" w:sz="0" w:space="0" w:color="auto"/>
            <w:right w:val="none" w:sz="0" w:space="0" w:color="auto"/>
          </w:divBdr>
        </w:div>
        <w:div w:id="1506823911">
          <w:marLeft w:val="0"/>
          <w:marRight w:val="0"/>
          <w:marTop w:val="0"/>
          <w:marBottom w:val="150"/>
          <w:divBdr>
            <w:top w:val="none" w:sz="0" w:space="0" w:color="auto"/>
            <w:left w:val="none" w:sz="0" w:space="0" w:color="auto"/>
            <w:bottom w:val="none" w:sz="0" w:space="0" w:color="auto"/>
            <w:right w:val="none" w:sz="0" w:space="0" w:color="auto"/>
          </w:divBdr>
        </w:div>
        <w:div w:id="577787745">
          <w:marLeft w:val="0"/>
          <w:marRight w:val="0"/>
          <w:marTop w:val="60"/>
          <w:marBottom w:val="60"/>
          <w:divBdr>
            <w:top w:val="none" w:sz="0" w:space="0" w:color="auto"/>
            <w:left w:val="none" w:sz="0" w:space="0" w:color="auto"/>
            <w:bottom w:val="none" w:sz="0" w:space="0" w:color="auto"/>
            <w:right w:val="none" w:sz="0" w:space="0" w:color="auto"/>
          </w:divBdr>
        </w:div>
        <w:div w:id="1044794747">
          <w:marLeft w:val="0"/>
          <w:marRight w:val="0"/>
          <w:marTop w:val="0"/>
          <w:marBottom w:val="150"/>
          <w:divBdr>
            <w:top w:val="none" w:sz="0" w:space="0" w:color="auto"/>
            <w:left w:val="none" w:sz="0" w:space="0" w:color="auto"/>
            <w:bottom w:val="none" w:sz="0" w:space="0" w:color="auto"/>
            <w:right w:val="none" w:sz="0" w:space="0" w:color="auto"/>
          </w:divBdr>
        </w:div>
        <w:div w:id="2117404584">
          <w:marLeft w:val="0"/>
          <w:marRight w:val="0"/>
          <w:marTop w:val="0"/>
          <w:marBottom w:val="150"/>
          <w:divBdr>
            <w:top w:val="none" w:sz="0" w:space="0" w:color="auto"/>
            <w:left w:val="none" w:sz="0" w:space="0" w:color="auto"/>
            <w:bottom w:val="none" w:sz="0" w:space="0" w:color="auto"/>
            <w:right w:val="none" w:sz="0" w:space="0" w:color="auto"/>
          </w:divBdr>
        </w:div>
        <w:div w:id="1404184066">
          <w:marLeft w:val="0"/>
          <w:marRight w:val="0"/>
          <w:marTop w:val="0"/>
          <w:marBottom w:val="150"/>
          <w:divBdr>
            <w:top w:val="none" w:sz="0" w:space="0" w:color="auto"/>
            <w:left w:val="none" w:sz="0" w:space="0" w:color="auto"/>
            <w:bottom w:val="none" w:sz="0" w:space="0" w:color="auto"/>
            <w:right w:val="none" w:sz="0" w:space="0" w:color="auto"/>
          </w:divBdr>
        </w:div>
        <w:div w:id="994836949">
          <w:marLeft w:val="0"/>
          <w:marRight w:val="0"/>
          <w:marTop w:val="0"/>
          <w:marBottom w:val="150"/>
          <w:divBdr>
            <w:top w:val="none" w:sz="0" w:space="0" w:color="auto"/>
            <w:left w:val="none" w:sz="0" w:space="0" w:color="auto"/>
            <w:bottom w:val="none" w:sz="0" w:space="0" w:color="auto"/>
            <w:right w:val="none" w:sz="0" w:space="0" w:color="auto"/>
          </w:divBdr>
        </w:div>
        <w:div w:id="1426078033">
          <w:marLeft w:val="0"/>
          <w:marRight w:val="0"/>
          <w:marTop w:val="0"/>
          <w:marBottom w:val="150"/>
          <w:divBdr>
            <w:top w:val="none" w:sz="0" w:space="0" w:color="auto"/>
            <w:left w:val="none" w:sz="0" w:space="0" w:color="auto"/>
            <w:bottom w:val="none" w:sz="0" w:space="0" w:color="auto"/>
            <w:right w:val="none" w:sz="0" w:space="0" w:color="auto"/>
          </w:divBdr>
        </w:div>
        <w:div w:id="1490101098">
          <w:marLeft w:val="0"/>
          <w:marRight w:val="0"/>
          <w:marTop w:val="60"/>
          <w:marBottom w:val="60"/>
          <w:divBdr>
            <w:top w:val="none" w:sz="0" w:space="0" w:color="auto"/>
            <w:left w:val="none" w:sz="0" w:space="0" w:color="auto"/>
            <w:bottom w:val="none" w:sz="0" w:space="0" w:color="auto"/>
            <w:right w:val="none" w:sz="0" w:space="0" w:color="auto"/>
          </w:divBdr>
          <w:divsChild>
            <w:div w:id="2055225844">
              <w:marLeft w:val="0"/>
              <w:marRight w:val="0"/>
              <w:marTop w:val="0"/>
              <w:marBottom w:val="0"/>
              <w:divBdr>
                <w:top w:val="none" w:sz="0" w:space="0" w:color="auto"/>
                <w:left w:val="none" w:sz="0" w:space="0" w:color="auto"/>
                <w:bottom w:val="none" w:sz="0" w:space="0" w:color="auto"/>
                <w:right w:val="none" w:sz="0" w:space="0" w:color="auto"/>
              </w:divBdr>
            </w:div>
          </w:divsChild>
        </w:div>
        <w:div w:id="492525885">
          <w:marLeft w:val="0"/>
          <w:marRight w:val="0"/>
          <w:marTop w:val="60"/>
          <w:marBottom w:val="60"/>
          <w:divBdr>
            <w:top w:val="none" w:sz="0" w:space="0" w:color="auto"/>
            <w:left w:val="none" w:sz="0" w:space="0" w:color="auto"/>
            <w:bottom w:val="none" w:sz="0" w:space="0" w:color="auto"/>
            <w:right w:val="none" w:sz="0" w:space="0" w:color="auto"/>
          </w:divBdr>
        </w:div>
        <w:div w:id="634717412">
          <w:marLeft w:val="0"/>
          <w:marRight w:val="0"/>
          <w:marTop w:val="120"/>
          <w:marBottom w:val="120"/>
          <w:divBdr>
            <w:top w:val="none" w:sz="0" w:space="0" w:color="auto"/>
            <w:left w:val="none" w:sz="0" w:space="0" w:color="auto"/>
            <w:bottom w:val="none" w:sz="0" w:space="0" w:color="auto"/>
            <w:right w:val="none" w:sz="0" w:space="0" w:color="auto"/>
          </w:divBdr>
        </w:div>
        <w:div w:id="354775576">
          <w:marLeft w:val="0"/>
          <w:marRight w:val="0"/>
          <w:marTop w:val="60"/>
          <w:marBottom w:val="60"/>
          <w:divBdr>
            <w:top w:val="none" w:sz="0" w:space="0" w:color="auto"/>
            <w:left w:val="none" w:sz="0" w:space="0" w:color="auto"/>
            <w:bottom w:val="none" w:sz="0" w:space="0" w:color="auto"/>
            <w:right w:val="none" w:sz="0" w:space="0" w:color="auto"/>
          </w:divBdr>
        </w:div>
        <w:div w:id="953829140">
          <w:marLeft w:val="0"/>
          <w:marRight w:val="0"/>
          <w:marTop w:val="0"/>
          <w:marBottom w:val="150"/>
          <w:divBdr>
            <w:top w:val="none" w:sz="0" w:space="0" w:color="auto"/>
            <w:left w:val="none" w:sz="0" w:space="0" w:color="auto"/>
            <w:bottom w:val="none" w:sz="0" w:space="0" w:color="auto"/>
            <w:right w:val="none" w:sz="0" w:space="0" w:color="auto"/>
          </w:divBdr>
        </w:div>
        <w:div w:id="122702265">
          <w:marLeft w:val="0"/>
          <w:marRight w:val="0"/>
          <w:marTop w:val="60"/>
          <w:marBottom w:val="60"/>
          <w:divBdr>
            <w:top w:val="none" w:sz="0" w:space="0" w:color="auto"/>
            <w:left w:val="none" w:sz="0" w:space="0" w:color="auto"/>
            <w:bottom w:val="none" w:sz="0" w:space="0" w:color="auto"/>
            <w:right w:val="none" w:sz="0" w:space="0" w:color="auto"/>
          </w:divBdr>
          <w:divsChild>
            <w:div w:id="1667972164">
              <w:marLeft w:val="0"/>
              <w:marRight w:val="0"/>
              <w:marTop w:val="0"/>
              <w:marBottom w:val="0"/>
              <w:divBdr>
                <w:top w:val="none" w:sz="0" w:space="0" w:color="auto"/>
                <w:left w:val="none" w:sz="0" w:space="0" w:color="auto"/>
                <w:bottom w:val="none" w:sz="0" w:space="0" w:color="auto"/>
                <w:right w:val="none" w:sz="0" w:space="0" w:color="auto"/>
              </w:divBdr>
            </w:div>
          </w:divsChild>
        </w:div>
        <w:div w:id="1474985504">
          <w:marLeft w:val="0"/>
          <w:marRight w:val="0"/>
          <w:marTop w:val="60"/>
          <w:marBottom w:val="60"/>
          <w:divBdr>
            <w:top w:val="none" w:sz="0" w:space="0" w:color="auto"/>
            <w:left w:val="none" w:sz="0" w:space="0" w:color="auto"/>
            <w:bottom w:val="none" w:sz="0" w:space="0" w:color="auto"/>
            <w:right w:val="none" w:sz="0" w:space="0" w:color="auto"/>
          </w:divBdr>
        </w:div>
        <w:div w:id="751313656">
          <w:marLeft w:val="0"/>
          <w:marRight w:val="0"/>
          <w:marTop w:val="0"/>
          <w:marBottom w:val="150"/>
          <w:divBdr>
            <w:top w:val="none" w:sz="0" w:space="0" w:color="auto"/>
            <w:left w:val="none" w:sz="0" w:space="0" w:color="auto"/>
            <w:bottom w:val="none" w:sz="0" w:space="0" w:color="auto"/>
            <w:right w:val="none" w:sz="0" w:space="0" w:color="auto"/>
          </w:divBdr>
        </w:div>
        <w:div w:id="535002428">
          <w:marLeft w:val="0"/>
          <w:marRight w:val="0"/>
          <w:marTop w:val="60"/>
          <w:marBottom w:val="60"/>
          <w:divBdr>
            <w:top w:val="none" w:sz="0" w:space="0" w:color="auto"/>
            <w:left w:val="none" w:sz="0" w:space="0" w:color="auto"/>
            <w:bottom w:val="none" w:sz="0" w:space="0" w:color="auto"/>
            <w:right w:val="none" w:sz="0" w:space="0" w:color="auto"/>
          </w:divBdr>
        </w:div>
        <w:div w:id="93209222">
          <w:marLeft w:val="0"/>
          <w:marRight w:val="0"/>
          <w:marTop w:val="0"/>
          <w:marBottom w:val="150"/>
          <w:divBdr>
            <w:top w:val="none" w:sz="0" w:space="0" w:color="auto"/>
            <w:left w:val="none" w:sz="0" w:space="0" w:color="auto"/>
            <w:bottom w:val="none" w:sz="0" w:space="0" w:color="auto"/>
            <w:right w:val="none" w:sz="0" w:space="0" w:color="auto"/>
          </w:divBdr>
        </w:div>
        <w:div w:id="1707757775">
          <w:marLeft w:val="0"/>
          <w:marRight w:val="0"/>
          <w:marTop w:val="60"/>
          <w:marBottom w:val="60"/>
          <w:divBdr>
            <w:top w:val="none" w:sz="0" w:space="0" w:color="auto"/>
            <w:left w:val="none" w:sz="0" w:space="0" w:color="auto"/>
            <w:bottom w:val="none" w:sz="0" w:space="0" w:color="auto"/>
            <w:right w:val="none" w:sz="0" w:space="0" w:color="auto"/>
          </w:divBdr>
          <w:divsChild>
            <w:div w:id="924414373">
              <w:marLeft w:val="0"/>
              <w:marRight w:val="0"/>
              <w:marTop w:val="0"/>
              <w:marBottom w:val="0"/>
              <w:divBdr>
                <w:top w:val="none" w:sz="0" w:space="0" w:color="auto"/>
                <w:left w:val="none" w:sz="0" w:space="0" w:color="auto"/>
                <w:bottom w:val="none" w:sz="0" w:space="0" w:color="auto"/>
                <w:right w:val="none" w:sz="0" w:space="0" w:color="auto"/>
              </w:divBdr>
            </w:div>
          </w:divsChild>
        </w:div>
        <w:div w:id="789593794">
          <w:marLeft w:val="0"/>
          <w:marRight w:val="0"/>
          <w:marTop w:val="60"/>
          <w:marBottom w:val="60"/>
          <w:divBdr>
            <w:top w:val="none" w:sz="0" w:space="0" w:color="auto"/>
            <w:left w:val="none" w:sz="0" w:space="0" w:color="auto"/>
            <w:bottom w:val="none" w:sz="0" w:space="0" w:color="auto"/>
            <w:right w:val="none" w:sz="0" w:space="0" w:color="auto"/>
          </w:divBdr>
        </w:div>
        <w:div w:id="871266858">
          <w:marLeft w:val="0"/>
          <w:marRight w:val="0"/>
          <w:marTop w:val="0"/>
          <w:marBottom w:val="150"/>
          <w:divBdr>
            <w:top w:val="none" w:sz="0" w:space="0" w:color="auto"/>
            <w:left w:val="none" w:sz="0" w:space="0" w:color="auto"/>
            <w:bottom w:val="none" w:sz="0" w:space="0" w:color="auto"/>
            <w:right w:val="none" w:sz="0" w:space="0" w:color="auto"/>
          </w:divBdr>
        </w:div>
        <w:div w:id="1045331188">
          <w:marLeft w:val="0"/>
          <w:marRight w:val="0"/>
          <w:marTop w:val="0"/>
          <w:marBottom w:val="150"/>
          <w:divBdr>
            <w:top w:val="none" w:sz="0" w:space="0" w:color="auto"/>
            <w:left w:val="none" w:sz="0" w:space="0" w:color="auto"/>
            <w:bottom w:val="none" w:sz="0" w:space="0" w:color="auto"/>
            <w:right w:val="none" w:sz="0" w:space="0" w:color="auto"/>
          </w:divBdr>
        </w:div>
        <w:div w:id="117599585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3</Pages>
  <Words>615</Words>
  <Characters>3512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Rahimov Xudoyberdi</cp:lastModifiedBy>
  <cp:revision>135</cp:revision>
  <dcterms:created xsi:type="dcterms:W3CDTF">2021-07-15T06:26:00Z</dcterms:created>
  <dcterms:modified xsi:type="dcterms:W3CDTF">2024-12-24T10:12:00Z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Da’vo ariza rekvizitlari</w:name>
    <w:value w:hidden="true">
      <w:unit w:active="false"/>
    </w:value>
  </w:element>
  <w:element w:id="2" w:kind="variable" w:type="string" w:valueMode="normal" w:required="false" w:groupID="1">
    <w:identifier xml:space="preserve">ID2</w:identifier>
    <w:name xml:space="preserve">Da’vo arizasi berilgan fuqarolik sudi nomi</w:name>
    <w:value w:hidden="false">
      <w:unit w:active="false"/>
    </w:value>
  </w:element>
  <w:element w:id="3" w:kind="variable" w:type="string" w:valueMode="normal" w:required="false" w:groupID="1">
    <w:identifier xml:space="preserve">ID3</w:identifier>
    <w:name xml:space="preserve">Da'vo ariza berilgan sana</w:name>
    <w:value w:hidden="false">
      <w:unit w:active="false"/>
    </w:value>
  </w:element>
  <w:element w:id="4" w:kind="category" w:type="string" w:valueMode="normal" w:required="false" w:groupID="4">
    <w:identifier xml:space="preserve">ID4</w:identifier>
    <w:name xml:space="preserve">Taraflarning rekvizitlari</w:name>
    <w:value w:hidden="true">
      <w:unit w:active="false"/>
    </w:value>
  </w:element>
  <w:element w:id="5" w:kind="variable" w:type="string" w:valueMode="normal" w:required="false" w:groupID="4">
    <w:identifier xml:space="preserve">ID5</w:identifier>
    <w:name xml:space="preserve">Da’vogarning F.I.O si</w:name>
    <w:value w:hidden="false">
      <w:unit w:active="false"/>
    </w:value>
  </w:element>
  <w:element w:id="6" w:kind="variable" w:type="string" w:valueMode="normal" w:required="false" w:groupID="4">
    <w:identifier xml:space="preserve">ID6</w:identifier>
    <w:name xml:space="preserve">Da’vogarning yashash manzili</w:name>
    <w:value w:hidden="false">
      <w:unit w:active="false"/>
    </w:value>
  </w:element>
  <w:element w:id="7" w:kind="variable" w:type="string" w:valueMode="normal" w:required="false" w:groupID="4">
    <w:identifier xml:space="preserve">ID7</w:identifier>
    <w:name xml:space="preserve">Da’vogarning telefon raqami</w:name>
    <w:value w:hidden="false">
      <w:unit w:active="false"/>
    </w:value>
  </w:element>
  <w:element w:id="8" w:kind="variable" w:type="string" w:valueMode="normal" w:required="false" w:groupID="4">
    <w:identifier xml:space="preserve">ID8</w:identifier>
    <w:name xml:space="preserve">Javobgarning F.I.O si</w:name>
    <w:value w:hidden="false">
      <w:unit w:active="false"/>
    </w:value>
  </w:element>
  <w:element w:id="9" w:kind="variable" w:type="string" w:valueMode="normal" w:required="false" w:groupID="4">
    <w:identifier xml:space="preserve">ID9</w:identifier>
    <w:name xml:space="preserve">Javobgarning yashash manzili</w:name>
    <w:value w:hidden="false">
      <w:unit w:active="false"/>
    </w:value>
  </w:element>
  <w:element w:id="10" w:kind="variable" w:type="string" w:valueMode="normal" w:required="false" w:groupID="4">
    <w:identifier xml:space="preserve">ID10</w:identifier>
    <w:name xml:space="preserve">Javobgarning telefon raqami</w:name>
    <w:value w:hidden="false">
      <w:unit w:active="false"/>
    </w:value>
  </w:element>
  <w:element w:id="12" w:kind="category" w:type="string" w:valueMode="normal" w:required="false" w:groupID="12">
    <w:identifier xml:space="preserve">ID12</w:identifier>
    <w:name xml:space="preserve">Da’vo ariza mazmuni</w:name>
    <w:value w:hidden="true">
      <w:unit w:active="false"/>
    </w:value>
  </w:element>
  <w:element w:id="13" w:kind="variable" w:type="string" w:valueMode="normal" w:required="false" w:groupID="12">
    <w:identifier xml:space="preserve">ID13</w:identifier>
    <w:name xml:space="preserve">Taraflar turmush qurgan yili</w:name>
    <w:value w:hidden="false">
      <w:unit w:active="false"/>
    </w:value>
  </w:element>
  <w:element w:id="14" w:kind="variable" w:type="string" w:valueMode="normal" w:required="false" w:groupID="12">
    <w:identifier xml:space="preserve">ID14</w:identifier>
    <w:name xml:space="preserve">Taraflarning nikohi qonuniy qayd etilgan FHDYO bo`limi nomi</w:name>
    <w:value w:hidden="false">
      <w:unit w:active="false"/>
    </w:value>
  </w:element>
  <w:element w:id="15" w:kind="variable" w:type="string" w:valueMode="normal" w:required="false" w:groupID="12">
    <w:identifier xml:space="preserve">ID15</w:identifier>
    <w:name xml:space="preserve">Taraflarning nikohi qayd etilgan guvohnoma raqami</w:name>
    <w:value w:hidden="false">
      <w:unit w:active="false"/>
    </w:value>
  </w:element>
  <w:element w:id="16" w:kind="variable" w:type="string" w:valueMode="normal" w:required="false" w:groupID="12">
    <w:identifier xml:space="preserve">ID16</w:identifier>
    <w:name xml:space="preserve">Taraflarning farzandlari soni</w:name>
    <w:value w:hidden="false">
      <w:unit w:active="false"/>
    </w:value>
  </w:element>
  <w:element w:id="17" w:kind="variable" w:type="string" w:valueMode="normal" w:required="false" w:groupID="12">
    <w:identifier xml:space="preserve">ID17</w:identifier>
    <w:name xml:space="preserve">Javobgar Da’vogar bilan yashash uyidan chiqib ketgan sana</w:name>
    <w:value w:hidden="false">
      <w:unit w:active="false"/>
    </w:value>
  </w:element>
  <w:element w:id="18" w:kind="variable" w:type="string" w:valueMode="normal" w:required="false" w:groupID="12">
    <w:identifier xml:space="preserve">ID18</w:identifier>
    <w:name xml:space="preserve">Javobgar qonuniy nikohdan o`tmasdan yashab kelgan fuqaroning F.I.Osi</w:name>
    <w:value w:hidden="false">
      <w:unit w:active="false"/>
    </w:value>
  </w:element>
  <w:element w:id="19" w:kind="variable" w:type="string" w:valueMode="normal" w:required="false" w:groupID="12">
    <w:identifier xml:space="preserve">ID19</w:identifier>
    <w:name xml:space="preserve">Javobgarning qonuniy nikohdan o`tmasdan yashab oilasidagi bilan birgalikdagi farzandlari soni</w:name>
    <w:value w:hidden="false">
      <w:unit w:active="false"/>
    </w:value>
  </w:element>
  <w:element w:id="20" w:kind="variable" w:type="string" w:valueMode="normal" w:required="false" w:groupID="12">
    <w:identifier xml:space="preserve">ID20</w:identifier>
    <w:name xml:space="preserve">Taraflar o`rtasidagi nikohni bekor qilgan sudning nomi</w:name>
    <w:value w:hidden="false">
      <w:unit w:active="false"/>
    </w:value>
  </w:element>
  <w:element w:id="21" w:kind="variable" w:type="string" w:valueMode="normal" w:required="false" w:groupID="12">
    <w:identifier xml:space="preserve">ID21</w:identifier>
    <w:name xml:space="preserve">Taraflar o`rtasidagi nikohni bekor qilish haqidagi hal qiluv qarori chiqarilgan sana</w:name>
    <w:value w:hidden="false">
      <w:unit w:active="false"/>
    </w:value>
  </w:element>
</w:structure>
</file>