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 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spacing w:before="0"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Qo‘shimcha yuklatilgan lavozim vazifasidan ozod etish to‘g‘risida </w:t>
      </w:r>
    </w:p>
    <w:p>
      <w:pPr>
        <w:pStyle w:val="a3"/>
        <w:jc w:val="both"/>
        <w:ind w:firstLine="708"/>
        <w:spacing w:before="0"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  <w:r>
        <w:rPr>
          <w:b/>
          <w:color w:val="000000"/>
          <w:sz w:val="28"/>
        </w:rPr>
        <w:t>1</w:t>
      </w:r>
      <w:r>
        <w:rPr>
          <w:color w:val="000000"/>
          <w:sz w:val="28"/>
        </w:rPr>
        <w:t>.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 -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Vaqtincha yuklatilgan lavozim nomi</w:t>
        <w:fldChar w:fldCharType="end"/>
      </w:r>
      <w:r>
        <w:rPr>
          <w:color w:val="000000"/>
          <w:sz w:val="28"/>
        </w:rPr>
        <w:t xml:space="preserve">  vazifasini qo‘shimcha ravishda bajarib kelayotgan vazifasidan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Qo‘shimcha yuklatilgan vazifadan ozod qilinadigan sana</w:t>
        <w:fldChar w:fldCharType="end"/>
      </w:r>
      <w:r>
        <w:rPr>
          <w:color w:val="000000"/>
          <w:sz w:val="28"/>
        </w:rPr>
        <w:t xml:space="preserve"> kunidan ozod qilinsin. </w:t>
      </w:r>
    </w:p>
    <w:p>
      <w:pPr>
        <w:pStyle w:val="a3"/>
        <w:jc w:val="both"/>
        <w:ind w:firstLine="708"/>
        <w:spacing w:before="0" w:after="0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  <w:r>
        <w:rPr>
          <w:b/>
          <w:color w:val="000000"/>
          <w:sz w:val="28"/>
        </w:rPr>
        <w:t>2.</w:t>
      </w:r>
      <w:r>
        <w:rPr>
          <w:color w:val="000000"/>
          <w:sz w:val="28"/>
        </w:rPr>
        <w:t> 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ning “Qo‘shimcha vazifa yuklash to‘g‘risida”gi buyrug‘i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Qo‘shimcha yuklatilgan vazifadan ozod qilinadigan sana</w:t>
        <w:fldChar w:fldCharType="end"/>
      </w:r>
      <w:r>
        <w:rPr>
          <w:color w:val="000000"/>
          <w:sz w:val="28"/>
        </w:rPr>
        <w:t xml:space="preserve"> kunidan bekor qilingan deb hisoblansin.</w:t>
      </w:r>
    </w:p>
    <w:p>
      <w:pPr>
        <w:pStyle w:val="a3"/>
        <w:jc w:val="both"/>
        <w:ind w:firstLine="708"/>
        <w:spacing w:before="0" w:after="0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  <w:r>
        <w:rPr>
          <w:b/>
          <w:color w:val="000000"/>
          <w:sz w:val="28"/>
        </w:rPr>
        <w:t>3</w:t>
      </w:r>
      <w:r>
        <w:rPr>
          <w:color w:val="000000"/>
          <w:sz w:val="28"/>
        </w:rPr>
        <w:t xml:space="preserve">. Buxgalteriya bo‘limiga: xodim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jc w:val="both"/>
        <w:ind w:firstLine="708"/>
        <w:spacing w:before="0" w:after="0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  <w:r>
        <w:rPr>
          <w:b/>
          <w:color w:val="000000"/>
          <w:sz w:val="22"/>
        </w:rPr>
        <w:t xml:space="preserve">Asos: </w:t>
      </w:r>
      <w:r>
        <w:rPr>
          <w:color w:val="000000"/>
          <w:sz w:val="22"/>
        </w:rPr>
        <w:t xml:space="preserve">O‘zbekiston Respublikasi Mehnat kodeksining 158-moddasi 3-qismi.</w:t>
      </w:r>
    </w:p>
    <w:p>
      <w:pPr>
        <w:pStyle w:val="a3"/>
        <w:jc w:val="both"/>
        <w:ind w:firstLine="708"/>
        <w:spacing w:before="0" w:after="0"/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2"/>
        <w:gridCol w:w="3087"/>
        <w:gridCol w:w="3156"/>
      </w:tblGrid>
      <w:tr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jc w:val="both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/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C6"/>
    <w:rsid w:val="0030134D"/>
    <w:rsid w:val="0036144A"/>
    <w:rsid w:val="00447FDC"/>
    <w:rsid w:val="005D5EC6"/>
    <w:rsid w:val="00752E69"/>
    <w:rsid w:val="0092068B"/>
    <w:rsid w:val="00AA1D7F"/>
    <w:rsid w:val="00F36584"/>
    <w:rsid w:val="00FF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33F95"/>
  <w15:chartTrackingRefBased/>
  <w15:docId w15:val="{E49A32A2-997A-496F-88EC-F7484DE3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5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F36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7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</cp:revision>
  <dcterms:created xsi:type="dcterms:W3CDTF">2025-01-07T13:01:00Z</dcterms:created>
  <dcterms:modified xsi:type="dcterms:W3CDTF">2025-01-17T10:31:00Z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 Buyruq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6" w:kind="category" w:type="string" w:valueMode="normal" w:required="false" w:groupID="6">
    <w:identifier xml:space="preserve">ID6</w:identifier>
    <w:name xml:space="preserve">Taraflar</w:name>
    <w:value w:hidden="true">
      <w:unit w:active="false"/>
    </w:value>
  </w:element>
  <w:element w:id="7" w:kind="variable" w:type="string" w:valueMode="normal" w:required="false" w:groupID="6">
    <w:identifier xml:space="preserve">ID7</w:identifier>
    <w:name xml:space="preserve">Xodimning familiyasi, ismi, otasining ismi</w:name>
    <w:value w:hidden="false">
      <w:unit w:active="false"/>
    </w:value>
  </w:element>
  <w:element w:id="8" w:kind="variable" w:type="string" w:valueMode="normal" w:required="false" w:groupID="6">
    <w:identifier xml:space="preserve">ID8</w:identifier>
    <w:name xml:space="preserve">Tashkilot nomi</w:name>
    <w:value w:hidden="false">
      <w:unit w:active="false"/>
    </w:value>
  </w:element>
  <w:element w:id="9" w:kind="variable" w:type="string" w:valueMode="normal" w:required="false" w:groupID="6">
    <w:identifier xml:space="preserve">ID9</w:identifier>
    <w:name xml:space="preserve">Vaqtincha yuklatilgan lavozim nomi</w:name>
    <w:value w:hidden="false">
      <w:unit w:active="false"/>
    </w:value>
  </w:element>
  <w:element w:id="10" w:kind="variable" w:type="string" w:valueMode="normal" w:required="false" w:groupID="6">
    <w:identifier xml:space="preserve">ID10</w:identifier>
    <w:name xml:space="preserve">Qo‘shimcha yuklatilgan vazifadan ozod qilinadigan sana</w:name>
    <w:value w:hidden="false">
      <w:unit w:active="false"/>
    </w:value>
  </w:element>
  <w:element w:id="11" w:kind="variable" w:type="string" w:valueMode="normal" w:required="false" w:groupID="6">
    <w:identifier xml:space="preserve">ID11</w:identifier>
    <w:name xml:space="preserve">Buyruq chiqargan shaxsning lavozimi</w:name>
    <w:value w:hidden="false">
      <w:unit w:active="false"/>
    </w:value>
  </w:element>
  <w:element w:id="12" w:kind="variable" w:type="string" w:valueMode="normal" w:required="false" w:groupID="6">
    <w:identifier xml:space="preserve">ID12</w:identifier>
    <w:name xml:space="preserve">Buyruq chiqargan shaxsning F.I.O.si</w:name>
    <w:value w:hidden="false">
      <w:unit w:active="false"/>
    </w:value>
  </w:element>
</w:structure>
</file>