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5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06"/>
        <w:gridCol w:w="3111"/>
        <w:gridCol w:w="3111"/>
      </w:tblGrid>
      <w:tr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5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rPr>
          <w:b/>
          <w:sz w:val="26"/>
        </w:rPr>
      </w:pPr>
    </w:p>
    <w:p>
      <w:pPr>
        <w:pStyle w:val="a3"/>
        <w:jc w:val="center"/>
        <w:spacing w:after="0"/>
        <w:rPr>
          <w:b/>
          <w:sz w:val="26"/>
          <w:rFonts w:ascii="Times New Roman" w:hAnsi="Times New Roman"/>
        </w:rPr>
      </w:pPr>
      <w:r>
        <w:rPr>
          <w:b/>
          <w:sz w:val="26"/>
        </w:rPr>
        <w:t xml:space="preserve">Shartnoma boʻyicha xizmat koʻrsatishga </w:t>
      </w:r>
    </w:p>
    <w:p>
      <w:pPr>
        <w:pStyle w:val="a3"/>
        <w:jc w:val="center"/>
        <w:spacing w:after="0"/>
        <w:rPr>
          <w:b/>
          <w:sz w:val="26"/>
          <w:rFonts w:ascii="Times New Roman" w:hAnsi="Times New Roman"/>
        </w:rPr>
      </w:pPr>
      <w:r>
        <w:rPr>
          <w:b/>
          <w:sz w:val="26"/>
        </w:rPr>
        <w:t xml:space="preserve">jalb qilish toʻgʻrisida</w:t>
      </w:r>
    </w:p>
    <w:p>
      <w:pPr>
        <w:pStyle w:val="a3"/>
        <w:jc w:val="center"/>
        <w:spacing w:after="0"/>
        <w:rPr>
          <w:b/>
          <w:sz w:val="26"/>
          <w:rFonts w:ascii="Times New Roman" w:hAnsi="Times New Roman"/>
        </w:rPr>
      </w:pPr>
    </w:p>
    <w:p>
      <w:pPr>
        <w:jc w:val="both"/>
        <w:ind w:firstLine="567"/>
        <w:spacing w:after="0"/>
        <w:rPr>
          <w:b/>
          <w:sz w:val="26"/>
          <w:rFonts w:ascii="Times New Roman" w:hAnsi="Times New Roman"/>
        </w:rPr>
      </w:pPr>
      <w:r>
        <w:rPr>
          <w:sz w:val="26"/>
          <w:rFonts w:ascii="Times New Roman" w:hAnsi="Times New Roman"/>
        </w:rPr>
        <w:t xml:space="preserve">Oʻzbekiston Respublikasi Fuqarolik kodeksining 703 – 708-moddalariga muvofiq</w:t>
      </w:r>
      <w:r>
        <w:rPr>
          <w:b/>
          <w:sz w:val="26"/>
          <w:rFonts w:ascii="Times New Roman" w:hAnsi="Times New Roman"/>
        </w:rPr>
        <w:t xml:space="preserve"> buyuraman:</w:t>
      </w:r>
    </w:p>
    <w:p>
      <w:pPr>
        <w:jc w:val="both"/>
        <w:ind w:firstLine="567"/>
        <w:spacing w:after="0"/>
        <w:rPr>
          <w:b/>
          <w:sz w:val="26"/>
          <w:rFonts w:ascii="Times New Roman" w:hAnsi="Times New Roman"/>
        </w:rPr>
      </w:pPr>
    </w:p>
    <w:p>
      <w:pPr>
        <w:jc w:val="both"/>
        <w:ind w:firstLine="567"/>
        <w:spacing w:after="0"/>
        <w:rPr>
          <w:sz w:val="26"/>
          <w:rFonts w:ascii="Times New Roman" w:hAnsi="Times New Roman"/>
        </w:rPr>
      </w:pPr>
      <w:r>
        <w:rPr>
          <w:sz w:val="26"/>
          <w:rFonts w:ascii="Times New Roman" w:hAnsi="Times New Roman"/>
        </w:rPr>
        <w:t>1. </w:t>
      </w:r>
      <w:bookmarkStart w:id="0" w:name="_Hlk85105170"/>
      <w:r>
        <w:rPr>
          <w:sz w:val="26"/>
          <w:rFonts w:ascii="Times New Roman" w:hAnsi="Times New Roman"/>
        </w:rPr>
        <w:t xml:space="preserve">Fuqaro </w:t>
      </w:r>
      <w:bookmarkEnd w:id="0"/>
      <w:r>
        <w:rPr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sz w:val="26"/>
          <w:rFonts w:ascii="Times New Roman" w:hAnsi="Times New Roman"/>
        </w:rPr>
        <w:t xml:space="preserve">Fuqaroning familiyasi, ismi,  otasining ismi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sz w:val="26"/>
          <w:rFonts w:ascii="Times New Roman" w:hAnsi="Times New Roman"/>
        </w:rPr>
        <w:t xml:space="preserve">Fuqaro ishni boshlayotgan sana</w:t>
        <w:fldChar w:fldCharType="end"/>
      </w:r>
      <w:r>
        <w:rPr>
          <w:sz w:val="26"/>
          <w:rFonts w:ascii="Times New Roman" w:hAnsi="Times New Roman"/>
        </w:rPr>
        <w:t xml:space="preserve"> kunidan </w:t>
      </w:r>
      <w:r>
        <w:rPr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sz w:val="26"/>
          <w:rFonts w:ascii="Times New Roman" w:hAnsi="Times New Roman"/>
        </w:rPr>
        <w:t xml:space="preserve">Fuqaroga ushbu tashkilotda yuklatilgan vazifalar nomi</w:t>
        <w:fldChar w:fldCharType="end"/>
      </w:r>
      <w:r>
        <w:rPr>
          <w:sz w:val="26"/>
          <w:rFonts w:ascii="Times New Roman" w:hAnsi="Times New Roman"/>
        </w:rPr>
        <w:t xml:space="preserve"> ishiga jalb qilinsin.</w:t>
      </w:r>
    </w:p>
    <w:p>
      <w:pPr>
        <w:jc w:val="both"/>
        <w:ind w:firstLine="567"/>
        <w:spacing w:after="0"/>
        <w:rPr>
          <w:sz w:val="26"/>
          <w:rFonts w:ascii="Times New Roman" w:hAnsi="Times New Roman"/>
        </w:rPr>
      </w:pPr>
      <w:r>
        <w:rPr>
          <w:sz w:val="26"/>
          <w:rFonts w:ascii="Times New Roman" w:hAnsi="Times New Roman"/>
        </w:rPr>
        <w:t xml:space="preserve">2. Taraflar oʻrtasida </w:t>
      </w:r>
      <w:r>
        <w:rPr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sz w:val="26"/>
          <w:rFonts w:ascii="Times New Roman" w:hAnsi="Times New Roman"/>
        </w:rPr>
        <w:t xml:space="preserve">Taraflar o‘rtasidagi shartnoma tuzilgan sana</w:t>
        <w:fldChar w:fldCharType="end"/>
      </w:r>
      <w:r>
        <w:rPr>
          <w:sz w:val="26"/>
          <w:rFonts w:ascii="Times New Roman" w:hAnsi="Times New Roman"/>
        </w:rPr>
        <w:t xml:space="preserve"> kuni </w:t>
      </w:r>
      <w:r>
        <w:rPr>
          <w:sz w:val="26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sz w:val="26"/>
          <w:rFonts w:ascii="Times New Roman" w:hAnsi="Times New Roman"/>
        </w:rPr>
        <w:t xml:space="preserve">Taraflar o‘rtasida tuzilgan shartnoma raqami</w:t>
        <w:fldChar w:fldCharType="end"/>
      </w:r>
      <w:r>
        <w:rPr>
          <w:sz w:val="26"/>
          <w:rFonts w:ascii="Times New Roman" w:hAnsi="Times New Roman"/>
        </w:rPr>
        <w:t xml:space="preserve">-sonli fuqarolik huquqiy tusdagi shartnoma tuzilganligi eʼtiborga olinsin.</w:t>
      </w:r>
    </w:p>
    <w:p>
      <w:pPr>
        <w:jc w:val="both"/>
        <w:ind w:firstLine="567"/>
        <w:spacing w:after="0"/>
        <w:rPr>
          <w:sz w:val="26"/>
          <w:rFonts w:ascii="Times New Roman" w:hAnsi="Times New Roman"/>
        </w:rPr>
      </w:pPr>
      <w:r>
        <w:rPr>
          <w:sz w:val="26"/>
          <w:rFonts w:ascii="Times New Roman" w:hAnsi="Times New Roman"/>
        </w:rPr>
        <w:t xml:space="preserve">3. Direktor oʻrinbosariga fuqaro </w:t>
      </w:r>
      <w:r>
        <w:rPr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sz w:val="26"/>
          <w:rFonts w:ascii="Times New Roman" w:hAnsi="Times New Roman"/>
        </w:rPr>
        <w:t xml:space="preserve">Fuqaroning familiyasi, ismi,  otasining ismi</w:t>
        <w:fldChar w:fldCharType="end"/>
      </w:r>
      <w:r>
        <w:rPr>
          <w:sz w:val="26"/>
          <w:rFonts w:ascii="Times New Roman" w:hAnsi="Times New Roman"/>
        </w:rPr>
        <w:t xml:space="preserve"> tomonidan bajariladigan ishlarini toʻgʻri tashkil qilish, ularni muvofiqlashtirish belgilangan  tartibda qabul qilish vazifasi yuklatilsin.</w:t>
      </w:r>
    </w:p>
    <w:p>
      <w:pPr>
        <w:jc w:val="both"/>
        <w:ind w:firstLine="567"/>
        <w:spacing w:after="0"/>
        <w:rPr>
          <w:sz w:val="26"/>
          <w:rFonts w:ascii="Times New Roman" w:hAnsi="Times New Roman"/>
        </w:rPr>
      </w:pPr>
      <w:r>
        <w:rPr>
          <w:sz w:val="26"/>
          <w:rFonts w:ascii="Times New Roman" w:hAnsi="Times New Roman"/>
        </w:rPr>
        <w:t xml:space="preserve">4. Buxgalteriyaga bajarilgan ishlar uchun </w:t>
      </w:r>
      <w:r>
        <w:rPr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sz w:val="26"/>
          <w:rFonts w:ascii="Times New Roman" w:hAnsi="Times New Roman"/>
        </w:rPr>
        <w:t xml:space="preserve">Taraflar o‘rtasidagi shartnoma tuzilgan sana</w:t>
        <w:fldChar w:fldCharType="end"/>
      </w:r>
      <w:r>
        <w:rPr>
          <w:sz w:val="26"/>
          <w:rFonts w:ascii="Times New Roman" w:hAnsi="Times New Roman"/>
        </w:rPr>
        <w:t xml:space="preserve"> kungi fuqarolik huquqiy tusdagi shartnomasiga muvofiq  haq toʻlab borish yuklatilsin.</w:t>
      </w:r>
    </w:p>
    <w:p>
      <w:pPr>
        <w:pStyle w:val="1"/>
        <w:jc w:val="both"/>
        <w:ind w:firstLine="567"/>
        <w:rPr>
          <w:sz w:val="26"/>
          <w:rFonts w:ascii="Times New Roman" w:hAnsi="Times New Roman"/>
        </w:rPr>
      </w:pPr>
      <w:r>
        <w:rPr>
          <w:sz w:val="26"/>
          <w:rFonts w:ascii="Times New Roman" w:hAnsi="Times New Roman"/>
        </w:rPr>
        <w:t xml:space="preserve">  </w:t>
      </w:r>
    </w:p>
    <w:p>
      <w:pPr>
        <w:pStyle w:val="1"/>
        <w:jc w:val="both"/>
        <w:ind w:firstLine="567"/>
        <w:rPr>
          <w:sz w:val="26"/>
          <w:rFonts w:ascii="Times New Roman" w:hAnsi="Times New Roman"/>
        </w:rPr>
      </w:pPr>
      <w:r>
        <w:rPr>
          <w:b/>
          <w:sz w:val="26"/>
          <w:rFonts w:ascii="Times New Roman" w:hAnsi="Times New Roman"/>
        </w:rPr>
        <w:t>Asos</w:t>
      </w:r>
      <w:r>
        <w:rPr>
          <w:sz w:val="26"/>
          <w:rFonts w:ascii="Times New Roman" w:hAnsi="Times New Roman"/>
        </w:rPr>
        <w:t xml:space="preserve">: FK 703 – 708-moddalari va fuqarolik huquqiy shartnomasi.</w:t>
      </w:r>
    </w:p>
    <w:p>
      <w:pPr>
        <w:pStyle w:val="1"/>
        <w:jc w:val="both"/>
        <w:ind w:firstLine="567"/>
        <w:rPr>
          <w:sz w:val="26"/>
          <w:rFonts w:ascii="Times New Roman" w:hAnsi="Times New Roman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1"/>
        <w:gridCol w:w="2831"/>
        <w:gridCol w:w="3436"/>
      </w:tblGrid>
      <w:tr>
        <w:tc>
          <w:tcPr>
            <w:tcW w:w="3061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31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10_____________________</w:t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pStyle w:val="1"/>
        <w:jc w:val="both"/>
        <w:ind w:firstLine="567"/>
        <w:rPr>
          <w:sz w:val="26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Buyruq rekvizitlari: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Buyruq qabul qilingan sana;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2. Buyruq raqami;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3. Buyruq qabul qilingan joy.</w:t>
      </w: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Taraflar: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4. Fuqaroning familiyasi, ismi,  otasining ismi;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5. Fuqaro ishni boshlayotgan sana;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6. Fuqaroga ushbu tashkilotda yuklatilgan vazifalar nomi;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7. Taraflar o‘rtasidagi shartnoma tuzilgan sana;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8. Taraflar o‘rtasida tuzilgan shartnoma raqami;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9. Buyruq chiqargan shaxsning lavozimi;</w:t>
      </w:r>
    </w:p>
    <w:p>
      <w:pPr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10. Buyruq chiqargan shaxsning F.I.O.si.</w:t>
      </w:r>
    </w:p>
    <w:p>
      <w:pPr>
        <w:pStyle w:val="1"/>
        <w:jc w:val="both"/>
        <w:ind w:firstLine="567"/>
        <w:rPr>
          <w:sz w:val="26"/>
          <w:rFonts w:ascii="Times New Roman" w:hAnsi="Times New Roman"/>
        </w:rPr>
      </w:pPr>
    </w:p>
    <w:sectPr>
      <w:type w:val="continuous"/>
      <w:pgSz w:w="11900" w:h="16840"/>
      <w:pgMar w:left="996" w:right="1576" w:top="1395" w:bottom="1395" w:header="0" w:footer="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968"/>
    <w:rsid w:val="000B30D9"/>
    <w:rsid w:val="00204968"/>
    <w:rsid w:val="004952DD"/>
    <w:rsid w:val="005A1B1D"/>
    <w:rsid w:val="00697DBC"/>
    <w:rsid w:val="00752E69"/>
    <w:rsid w:val="00C437BC"/>
    <w:rsid w:val="00C902F6"/>
    <w:rsid w:val="00DD7899"/>
    <w:rsid w:val="00E9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73EF"/>
  <w15:chartTrackingRefBased/>
  <w15:docId w15:val="{BA5865D0-2119-496D-BF54-09CA09C1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437BC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C437B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Без интервала1"/>
    <w:uiPriority w:val="99"/>
    <w:rsid w:val="00C437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C90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C90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2025-01-31T10:24:00Z</dcterms:created>
  <dcterms:modified xsi:type="dcterms:W3CDTF">2025-02-20T04:40:00Z</dcterms:modified>
</cp:coreProperties>
</file>

<file path=legal/structure.xml><?xml version="1.0" encoding="utf-8"?>
<w:structure xmlns:w="http://schemas.openxmlformats.org/wordprocessingml/2006/main">
  <w:element w:id="2" w:kind="category" w:type="string" w:valueMode="normal" w:required="false">
    <w:identifier xml:space="preserve">ID2</w:identifier>
    <w:name xml:space="preserve">Buyruq rekvizitlari</w:name>
    <w:value w:hidden="true">
      <w:unit w:active="false"/>
    </w:value>
  </w:element>
  <w:element w:id="3" w:kind="variable" w:type="string" w:valueMode="normal" w:required="false">
    <w:identifier xml:space="preserve">ID3</w:identifier>
    <w:name xml:space="preserve">Buyruq qabul qilingan sana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Buyruq raqami</w:name>
    <w:value w:hidden="false">
      <w:unit w:active="false"/>
    </w:value>
  </w:element>
  <w:element w:id="5" w:kind="variable" w:type="string" w:valueMode="normal" w:required="false">
    <w:identifier xml:space="preserve">ID5</w:identifier>
    <w:name xml:space="preserve">Buyruq qabul qilingan joy</w:name>
    <w:value w:hidden="false">
      <w:unit w:active="false"/>
    </w:value>
  </w:element>
  <w:element w:id="6" w:kind="category" w:type="string" w:valueMode="normal" w:required="false">
    <w:identifier xml:space="preserve">ID6</w:identifier>
    <w:name xml:space="preserve">Taraflar</w:name>
    <w:value w:hidden="true">
      <w:unit w:active="false"/>
    </w:value>
  </w:element>
  <w:element w:id="7" w:kind="variable" w:type="string" w:valueMode="normal" w:required="false">
    <w:identifier xml:space="preserve">ID7</w:identifier>
    <w:name xml:space="preserve">Fuqaroning familiyasi, ismi,  otasining ismi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Fuqaro ishni boshlayotgan sana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Fuqaroga ushbu tashkilotda yuklatilgan vazifalar nomi</w:name>
    <w:value w:hidden="false">
      <w:unit w:active="false"/>
    </w:value>
  </w:element>
  <w:element w:id="10" w:kind="variable" w:type="string" w:valueMode="normal" w:required="false">
    <w:identifier xml:space="preserve">ID10</w:identifier>
    <w:name xml:space="preserve">Taraflar o‘rtasidagi shartnoma tuzilgan sana</w:name>
    <w:value w:hidden="false">
      <w:unit w:active="false"/>
    </w:value>
  </w:element>
  <w:element w:id="11" w:kind="variable" w:type="string" w:valueMode="normal" w:required="false">
    <w:identifier xml:space="preserve">ID11</w:identifier>
    <w:name xml:space="preserve">Taraflar o‘rtasida tuzilgan shartnoma raqami</w:name>
    <w:value w:hidden="false">
      <w:unit w:active="false"/>
    </w:value>
  </w:element>
  <w:element w:id="12" w:kind="variable" w:type="string" w:valueMode="normal" w:required="false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>
    <w:identifier xml:space="preserve">ID13</w:identifier>
    <w:name xml:space="preserve">Buyruq chiqargan shaxsning F.I.O.si</w:name>
    <w:value w:hidden="false">
      <w:unit w:active="false"/>
    </w:value>
  </w:element>
</w:structure>
</file>