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rPr>
          <w:b/>
          <w:sz w:val="24"/>
        </w:rPr>
      </w:pPr>
      <w:r>
        <w:rPr>
          <w:b/>
          <w:sz w:val="24"/>
        </w:rPr>
        <w:t xml:space="preserve">Shartnomani bekor qilish haqidagi kelishuv</w:t>
      </w:r>
    </w:p>
    <w:p/>
    <w:p>
      <w:pPr>
        <w:jc w:val="center"/>
        <w:rPr>
          <w:b/>
          <w:sz w:val="26"/>
          <w:rFonts w:ascii="Times New Roman" w:hAnsi="Times New Roman"/>
        </w:rPr>
      </w:pPr>
      <w:r>
        <w:rPr>
          <w:vanish w:val="false"/>
          <w:sz w:val="24"/>
        </w:rPr>
        <w:fldChar w:fldCharType="begin"/>
        <w:instrText xml:space="preserve">X {"Y":2}</w:instrText>
        <w:fldChar w:fldCharType="separate"/>
        <w:t xml:space="preserve">Shartnoma tuzilgan sana</w:t>
      </w:r>
      <w:r>
        <w:rPr>
          <w:vanish w:val="false"/>
          <w:sz w:val="24"/>
        </w:rPr>
        <w:fldChar w:fldCharType="end"/>
      </w:r>
      <w:r>
        <w:rPr>
          <w:vanish w:val="false"/>
          <w:sz w:val="24"/>
        </w:rPr>
        <w:t xml:space="preserve">                        </w:t>
      </w:r>
      <w:r>
        <w:rPr>
          <w:vanish w:val="false"/>
          <w:sz w:val="24"/>
        </w:rPr>
        <w:fldChar w:fldCharType="begin"/>
        <w:instrText xml:space="preserve">X {"Y":4}</w:instrText>
        <w:fldChar w:fldCharType="separate"/>
        <w:t xml:space="preserve">Shartnoma raqami</w:t>
      </w:r>
      <w:r>
        <w:rPr>
          <w:vanish w:val="false"/>
          <w:sz w:val="24"/>
        </w:rPr>
        <w:fldChar w:fldCharType="end"/>
      </w:r>
      <w:r>
        <w:rPr>
          <w:vanish w:val="false"/>
          <w:sz w:val="24"/>
        </w:rPr>
        <w:t xml:space="preserve">                 </w:t>
      </w:r>
      <w:r>
        <w:rPr>
          <w:vanish w:val="false"/>
          <w:sz w:val="24"/>
        </w:rPr>
        <w:fldChar w:fldCharType="begin"/>
        <w:instrText xml:space="preserve">X {"Y":3}</w:instrText>
        <w:fldChar w:fldCharType="separate"/>
        <w:t xml:space="preserve">Kelishuv tuzilgan joy</w:t>
      </w:r>
      <w:r>
        <w:rPr>
          <w:vanish w:val="false"/>
          <w:sz w:val="24"/>
        </w:rPr>
        <w:fldChar w:fldCharType="end"/>
      </w:r>
      <w:r>
        <w:rPr>
          <w:vanish w:val="false"/>
          <w:sz w:val="24"/>
        </w:rPr>
        <w:t xml:space="preserve"> </w:t>
      </w:r>
    </w:p>
    <w:p/>
    <w:p>
      <w:pPr>
        <w:jc w:val="both"/>
        <w:ind w:firstLine="709"/>
        <w:rPr>
          <w:sz w:val="26"/>
        </w:rPr>
      </w:pPr>
      <w:r>
        <w:rPr>
          <w:sz w:val="24"/>
        </w:rPr>
        <w:t xml:space="preserve">Bundan buyon matnda “Buyurtmachi” deb yuritiluvchi </w:t>
      </w:r>
      <w:r>
        <w:rPr>
          <w:vanish w:val="false"/>
          <w:sz w:val="24"/>
        </w:rPr>
        <w:fldChar w:fldCharType="begin"/>
        <w:instrText xml:space="preserve">X {"Y":16}</w:instrText>
        <w:fldChar w:fldCharType="separate"/>
        <w:t xml:space="preserve">Tashkilot nomi</w:t>
      </w:r>
      <w:r>
        <w:rPr>
          <w:vanish w:val="false"/>
          <w:sz w:val="24"/>
        </w:rPr>
        <w:fldChar w:fldCharType="end"/>
      </w:r>
      <w:r>
        <w:rPr>
          <w:vanish w:val="false"/>
          <w:sz w:val="24"/>
        </w:rPr>
        <w:t xml:space="preserve"> </w:t>
      </w:r>
      <w:r>
        <w:rPr>
          <w:sz w:val="24"/>
        </w:rPr>
        <w:t xml:space="preserve">nomidan Ustav asosida ish yurituvchi </w:t>
      </w:r>
      <w:r>
        <w:rPr>
          <w:vanish w:val="false"/>
          <w:sz w:val="24"/>
        </w:rPr>
        <w:fldChar w:fldCharType="begin"/>
        <w:instrText xml:space="preserve">X {"Y":17}</w:instrText>
        <w:fldChar w:fldCharType="separate"/>
        <w:t xml:space="preserve">Mansabdor shaxs lavozimi</w:t>
      </w:r>
      <w:r>
        <w:rPr>
          <w:vanish w:val="false"/>
          <w:sz w:val="24"/>
        </w:rPr>
        <w:fldChar w:fldCharType="end"/>
      </w:r>
      <w:r>
        <w:rPr>
          <w:vanish w:val="false"/>
          <w:sz w:val="24"/>
        </w:rPr>
        <w:t xml:space="preserve"> </w:t>
      </w:r>
      <w:r>
        <w:rPr>
          <w:sz w:val="24"/>
        </w:rPr>
        <w:t xml:space="preserve"> </w:t>
      </w:r>
      <w:r>
        <w:rPr>
          <w:vanish w:val="false"/>
          <w:sz w:val="24"/>
        </w:rPr>
        <w:fldChar w:fldCharType="begin"/>
        <w:instrText xml:space="preserve">X {"Y":18}</w:instrText>
        <w:fldChar w:fldCharType="separate"/>
        <w:t xml:space="preserve">Mansabdor shaxs F.I.O.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, bir tomondan, hamda bundan buyon matnda “Ijrochi” deb yuritiluvchi </w:t>
      </w:r>
      <w:r>
        <w:rPr>
          <w:vanish w:val="false"/>
          <w:sz w:val="24"/>
        </w:rPr>
        <w:fldChar w:fldCharType="begin"/>
        <w:instrText xml:space="preserve">X {"Y":21}</w:instrText>
        <w:fldChar w:fldCharType="separate"/>
        <w:t xml:space="preserve">Ijrochi tashkilot nomi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, nomidan ish yurituvchi </w:t>
      </w:r>
      <w:r>
        <w:rPr>
          <w:vanish w:val="false"/>
          <w:sz w:val="24"/>
        </w:rPr>
        <w:fldChar w:fldCharType="begin"/>
        <w:instrText xml:space="preserve">X {"Y":22}</w:instrText>
        <w:fldChar w:fldCharType="separate"/>
        <w:t xml:space="preserve">Mansabdor shaxsining lavozimi</w:t>
      </w:r>
      <w:r>
        <w:rPr>
          <w:vanish w:val="false"/>
          <w:sz w:val="24"/>
        </w:rPr>
        <w:fldChar w:fldCharType="end"/>
      </w:r>
      <w:r>
        <w:rPr>
          <w:i/>
          <w:sz w:val="24"/>
        </w:rPr>
        <w:t xml:space="preserve"> </w:t>
      </w:r>
      <w:r>
        <w:rPr>
          <w:vanish w:val="false"/>
          <w:sz w:val="24"/>
        </w:rPr>
        <w:fldChar w:fldCharType="begin"/>
        <w:instrText xml:space="preserve">X {"Y":23}</w:instrText>
        <w:fldChar w:fldCharType="separate"/>
        <w:t xml:space="preserve">Mansabdor shaxsining F.I.O.</w:t>
      </w:r>
      <w:r>
        <w:rPr>
          <w:vanish w:val="false"/>
          <w:sz w:val="24"/>
        </w:rPr>
        <w:fldChar w:fldCharType="end"/>
      </w:r>
      <w:r>
        <w:rPr>
          <w:i/>
          <w:sz w:val="24"/>
        </w:rPr>
        <w:t xml:space="preserve"> </w:t>
      </w:r>
      <w:r>
        <w:rPr>
          <w:sz w:val="24"/>
        </w:rPr>
        <w:t xml:space="preserve">ikkinchi tomondan</w:t>
      </w:r>
      <w:r>
        <w:rPr>
          <w:i/>
          <w:sz w:val="24"/>
        </w:rPr>
        <w:t xml:space="preserve"> </w:t>
      </w:r>
      <w:r>
        <w:rPr>
          <w:sz w:val="24"/>
        </w:rPr>
        <w:t xml:space="preserve">quyidagilar haqida mazkur Kelishuvni tuzdilar.</w:t>
      </w:r>
    </w:p>
    <w:p>
      <w:pPr>
        <w:jc w:val="both"/>
        <w:ind w:firstLine="684"/>
        <w:rPr>
          <w:sz w:val="26"/>
          <w:rFonts w:ascii="Times New Roman" w:hAnsi="Times New Roman"/>
        </w:rPr>
      </w:pPr>
      <w:r>
        <w:rPr>
          <w:b/>
          <w:sz w:val="24"/>
        </w:rPr>
        <w:t xml:space="preserve">1. </w:t>
      </w:r>
      <w:r>
        <w:rPr>
          <w:b/>
          <w:vanish w:val="false"/>
          <w:sz w:val="24"/>
          <w:rFonts w:ascii="Times New Roman" w:hAnsi="Times New Roman"/>
        </w:rPr>
        <w:fldChar w:fldCharType="begin"/>
        <w:instrText xml:space="preserve">X {"Y":25}</w:instrText>
        <w:fldChar w:fldCharType="separate"/>
        <w:t xml:space="preserve">Shartnoma bekor boʻlish sababi</w:t>
      </w:r>
      <w:r>
        <w:rPr>
          <w:vanish w:val="false"/>
        </w:rPr>
        <w:fldChar w:fldCharType="end"/>
      </w:r>
      <w:r>
        <w:t xml:space="preserve"> </w:t>
      </w:r>
      <w:r>
        <w:rPr>
          <w:vanish w:val="false"/>
          <w:sz w:val="24"/>
          <w:rFonts w:ascii="Times New Roman" w:hAnsi="Times New Roman"/>
        </w:rPr>
        <w:t xml:space="preserve">sababli tomonlar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{"Y":26}</w:instrText>
        <w:fldChar w:fldCharType="separate"/>
        <w:t xml:space="preserve">Buyurtmachi va ijrochi oʻrtasida tuzilgan shartnoma sanasi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i/>
          <w:vanish w:val="false"/>
          <w:sz w:val="24"/>
          <w:rFonts w:ascii="Times New Roman" w:hAnsi="Times New Roman"/>
        </w:rPr>
        <w:t xml:space="preserve"> </w:t>
      </w:r>
      <w:r>
        <w:rPr>
          <w:vanish w:val="false"/>
          <w:sz w:val="24"/>
          <w:rFonts w:ascii="Times New Roman" w:hAnsi="Times New Roman"/>
        </w:rPr>
        <w:t xml:space="preserve">kunidagi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{"Y":27}</w:instrText>
        <w:fldChar w:fldCharType="separate"/>
        <w:t xml:space="preserve">Buyurtmachi va ijrochi oʻrtasida tuzilgan shartnoma raqami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sonli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{"Y":28}</w:instrText>
        <w:fldChar w:fldCharType="separate"/>
        <w:t xml:space="preserve">Buyurtmachi va ijrochi oʻrtasida tuzilgan shartnoma predmeti yoki nomi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shartnomasini bekor qilishga qaror qildilar.</w:t>
      </w:r>
    </w:p>
    <w:p>
      <w:pPr>
        <w:jc w:val="both"/>
        <w:ind w:firstLine="684"/>
        <w:rPr>
          <w:sz w:val="26"/>
          <w:rFonts w:ascii="Times New Roman" w:hAnsi="Times New Roman"/>
        </w:rPr>
      </w:pPr>
      <w:r>
        <w:rPr>
          <w:b/>
          <w:vanish w:val="false"/>
          <w:sz w:val="24"/>
          <w:rFonts w:ascii="Times New Roman" w:hAnsi="Times New Roman"/>
        </w:rPr>
        <w:t>2</w:t>
      </w:r>
      <w:r>
        <w:rPr>
          <w:vanish w:val="false"/>
          <w:sz w:val="24"/>
          <w:rFonts w:ascii="Times New Roman" w:hAnsi="Times New Roman"/>
        </w:rPr>
        <w:t xml:space="preserve">. Mazkur kelishuv taraflar imzolagan vaqtdan eʼtiboran kuchga kiradi va shartnoma shu vaqtdan bekor qilingan deb hisoblanadi.</w:t>
      </w:r>
    </w:p>
    <w:p>
      <w:pPr>
        <w:jc w:val="both"/>
        <w:ind w:firstLine="684"/>
        <w:rPr>
          <w:sz w:val="26"/>
          <w:rFonts w:ascii="Times New Roman" w:hAnsi="Times New Roman"/>
        </w:rPr>
      </w:pPr>
      <w:r>
        <w:rPr>
          <w:b/>
          <w:vanish w:val="false"/>
          <w:sz w:val="24"/>
          <w:rFonts w:ascii="Times New Roman" w:hAnsi="Times New Roman"/>
        </w:rPr>
        <w:t xml:space="preserve">3. </w:t>
      </w:r>
      <w:r>
        <w:rPr>
          <w:vanish w:val="false"/>
          <w:sz w:val="24"/>
          <w:rFonts w:ascii="Times New Roman" w:hAnsi="Times New Roman"/>
        </w:rPr>
        <w:t xml:space="preserve">Tomonlarning yuqorida aytib oʻtilgan Shartnoma buyicha majburiyatlari mazkur Kelishuv kuchga kirgan vaqtdan boshlab tugatiladi.</w:t>
      </w:r>
    </w:p>
    <w:p>
      <w:pPr>
        <w:jc w:val="both"/>
        <w:rPr>
          <w:sz w:val="26"/>
        </w:rPr>
      </w:pPr>
      <w:r>
        <w:rPr>
          <w:vanish w:val="false"/>
          <w:sz w:val="24"/>
          <w:rFonts w:ascii="Times New Roman" w:hAnsi="Times New Roman"/>
        </w:rPr>
        <w:t xml:space="preserve">Tomonlarning ijro etilishi boshlangan majburiyatlari quyidagi tartibda ijro etiladi:</w:t>
      </w:r>
    </w:p>
    <w:p>
      <w:pPr>
        <w:jc w:val="both"/>
        <w:ind w:hanging="21"/>
        <w:rPr>
          <w:sz w:val="26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{"Y":29}</w:instrText>
        <w:fldChar w:fldCharType="separate"/>
        <w:t xml:space="preserve">Tomonlarning majburiyatlarini ijro qilish tartibi koʻrsatiladi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>.</w:t>
      </w:r>
    </w:p>
    <w:p>
      <w:pPr>
        <w:jc w:val="both"/>
        <w:ind w:firstLine="708"/>
        <w:rPr>
          <w:sz w:val="26"/>
        </w:rPr>
      </w:pPr>
      <w:r>
        <w:rPr>
          <w:b/>
          <w:vanish w:val="false"/>
          <w:sz w:val="24"/>
          <w:rFonts w:ascii="Times New Roman" w:hAnsi="Times New Roman"/>
        </w:rPr>
        <w:t>4</w:t>
      </w:r>
      <w:r>
        <w:rPr>
          <w:vanish w:val="false"/>
          <w:sz w:val="24"/>
          <w:rFonts w:ascii="Times New Roman" w:hAnsi="Times New Roman"/>
        </w:rPr>
        <w:t xml:space="preserve">. Shartnoma bekor qilinishi munosabatlari bekor qilinar ekan, shartnoma taraflarida bir-birlariga nisbatan hech qanday eʼtiroz va talab boʻlmaydi.</w:t>
      </w:r>
    </w:p>
    <w:p>
      <w:pPr>
        <w:jc w:val="both"/>
        <w:ind w:firstLine="708"/>
        <w:rPr>
          <w:sz w:val="26"/>
        </w:rPr>
      </w:pPr>
      <w:r>
        <w:rPr>
          <w:b/>
          <w:vanish w:val="false"/>
          <w:sz w:val="24"/>
          <w:rFonts w:ascii="Times New Roman" w:hAnsi="Times New Roman"/>
        </w:rPr>
        <w:t>5.</w:t>
      </w:r>
      <w:r>
        <w:rPr>
          <w:vanish w:val="false"/>
          <w:sz w:val="24"/>
          <w:rFonts w:ascii="Times New Roman" w:hAnsi="Times New Roman"/>
        </w:rPr>
        <w:t xml:space="preserve"> Mazkur Kelishuv bir xil yuridik kuchga ega boʻlgan ikki nusxada tuzilib, tomonlarning har biriga bir nusxadan berildi.</w:t>
      </w:r>
    </w:p>
    <w:p>
      <w:pPr>
        <w:jc w:val="both"/>
        <w:ind w:left="720"/>
        <w:rPr>
          <w:sz w:val="26"/>
        </w:rPr>
      </w:pPr>
      <w:r>
        <w:rPr>
          <w:b/>
          <w:vanish w:val="false"/>
          <w:sz w:val="24"/>
          <w:rFonts w:ascii="Times New Roman" w:hAnsi="Times New Roman"/>
        </w:rPr>
        <w:t>6.</w:t>
      </w:r>
      <w:r>
        <w:rPr>
          <w:vanish w:val="false"/>
          <w:sz w:val="24"/>
          <w:rFonts w:ascii="Times New Roman" w:hAnsi="Times New Roman"/>
        </w:rPr>
        <w:t xml:space="preserve"> Tomonlarning adreslari, bank rekvizitlari va imzolari</w:t>
      </w:r>
    </w:p>
    <w:p>
      <w:pPr>
        <w:jc w:val="both"/>
        <w:ind w:left="720"/>
        <w:rPr>
          <w:sz w:val="26"/>
        </w:rPr>
      </w:pPr>
      <w:r>
        <w:rPr>
          <w:vanish w:val="false"/>
          <w:sz w:val="24"/>
          <w:rFonts w:ascii="Times New Roman" w:hAnsi="Times New Roman"/>
        </w:rPr>
      </w:r>
    </w:p>
    <w:p>
      <w:pPr>
        <w:jc w:val="center"/>
        <w:ind w:firstLine="0"/>
        <w:rPr>
          <w:sz w:val="26"/>
          <w:rFonts w:ascii="Times New Roman" w:hAnsi="Times New Roman"/>
        </w:rPr>
      </w:pPr>
      <w:r>
        <w:rPr>
          <w:b/>
          <w:vanish w:val="false"/>
          <w:sz w:val="24"/>
          <w:rFonts w:ascii="Times New Roman" w:hAnsi="Times New Roman"/>
        </w:rPr>
        <w:t>BUYURTMACHI</w:t>
        <w:tab/>
        <w:tab/>
        <w:tab/>
        <w:tab/>
        <w:tab/>
        <w:t>IJROCHI</w:t>
      </w:r>
    </w:p>
    <w:p>
      <w:pPr>
        <w:jc w:val="both"/>
        <w:ind w:left="-15" w:firstLine="735"/>
        <w:rPr>
          <w:sz w:val="26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>Manzil: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{"Y":5}</w:instrText>
        <w:fldChar w:fldCharType="separate"/>
        <w:t xml:space="preserve">Buyurtmachining manzili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ab/>
        <w:tab/>
        <w:tab/>
        <w:t xml:space="preserve">Manzil: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Ijrochining  manzili</w:t>
      </w:r>
      <w:r>
        <w:rPr>
          <w:vanish w:val="false"/>
          <w:sz w:val="24"/>
          <w:rFonts w:ascii="Times New Roman" w:hAnsi="Times New Roman"/>
        </w:rPr>
        <w:fldChar w:fldCharType="end"/>
      </w:r>
    </w:p>
    <w:p>
      <w:pPr>
        <w:jc w:val="both"/>
        <w:ind w:left="720"/>
        <w:rPr>
          <w:sz w:val="24"/>
        </w:rPr>
      </w:pPr>
      <w:r>
        <w:rPr>
          <w:vanish w:val="false"/>
          <w:sz w:val="24"/>
          <w:rFonts w:ascii="Times New Roman" w:hAnsi="Times New Roman"/>
        </w:rPr>
        <w:t xml:space="preserve">STIR: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{"Y":6}</w:instrText>
        <w:fldChar w:fldCharType="separate"/>
        <w:t xml:space="preserve">Buyurtmachining STIR raqami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ab/>
        <w:tab/>
        <w:t xml:space="preserve">STIR: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Ijrochining STIR raqami</w:t>
      </w:r>
      <w:r>
        <w:rPr>
          <w:vanish w:val="false"/>
          <w:sz w:val="24"/>
          <w:rFonts w:ascii="Times New Roman" w:hAnsi="Times New Roman"/>
        </w:rPr>
        <w:fldChar w:fldCharType="end"/>
      </w:r>
    </w:p>
    <w:p>
      <w:pPr>
        <w:jc w:val="both"/>
        <w:ind w:left="720"/>
        <w:rPr>
          <w:sz w:val="26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{"Y":17}</w:instrText>
        <w:fldChar w:fldCharType="separate"/>
        <w:t xml:space="preserve">Mansabdor shaxs lavozimi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ab/>
        <w:tab/>
        <w:tab/>
        <w:tab/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{"Y":22}</w:instrText>
        <w:fldChar w:fldCharType="separate"/>
        <w:t xml:space="preserve">Mansabdor shaxsining lavozimi</w:t>
      </w:r>
      <w:r>
        <w:rPr>
          <w:vanish w:val="false"/>
          <w:sz w:val="24"/>
          <w:rFonts w:ascii="Times New Roman" w:hAnsi="Times New Roman"/>
        </w:rPr>
        <w:fldChar w:fldCharType="end"/>
      </w:r>
    </w:p>
    <w:p>
      <w:pPr>
        <w:jc w:val="both"/>
        <w:ind w:left="720"/>
        <w:rPr>
          <w:sz w:val="26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{"Y":18}</w:instrText>
        <w:fldChar w:fldCharType="separate"/>
        <w:t xml:space="preserve">Mansabdor shaxs F.I.O.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ab/>
        <w:tab/>
        <w:tab/>
        <w:tab/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{"Y":23}</w:instrText>
        <w:fldChar w:fldCharType="separate"/>
        <w:t xml:space="preserve">Mansabdor shaxsining F.I.O.</w:t>
      </w:r>
      <w:r>
        <w:rPr>
          <w:vanish w:val="false"/>
          <w:sz w:val="24"/>
          <w:rFonts w:ascii="Times New Roman" w:hAnsi="Times New Roman"/>
        </w:rPr>
        <w:fldChar w:fldCharType="end"/>
      </w:r>
    </w:p>
    <w:p>
      <w:pPr>
        <w:jc w:val="both"/>
        <w:ind w:left="720"/>
        <w:rPr>
          <w:sz w:val="26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{"Y":7}</w:instrText>
        <w:fldChar w:fldCharType="separate"/>
        <w:t xml:space="preserve">Buyurtmachining  hisob raqami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ab/>
        <w:tab/>
        <w:tab/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  <w:t xml:space="preserve">Ijrochining hisob raqami</w:t>
      </w:r>
      <w:r>
        <w:rPr>
          <w:vanish w:val="false"/>
          <w:sz w:val="24"/>
          <w:rFonts w:ascii="Times New Roman" w:hAnsi="Times New Roman"/>
        </w:rPr>
        <w:fldChar w:fldCharType="end"/>
      </w:r>
    </w:p>
    <w:p>
      <w:pPr>
        <w:jc w:val="both"/>
        <w:ind w:left="720"/>
        <w:rPr>
          <w:sz w:val="26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  <w:t xml:space="preserve">Buyurtmachining MFO raqami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ab/>
        <w:tab/>
        <w:tab/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  <w:t xml:space="preserve">Ijrochining bank kodi MFO</w:t>
      </w:r>
      <w:r>
        <w:rPr>
          <w:vanish w:val="false"/>
          <w:sz w:val="24"/>
          <w:rFonts w:ascii="Times New Roman" w:hAnsi="Times New Roman"/>
        </w:rPr>
        <w:fldChar w:fldCharType="end"/>
      </w:r>
    </w:p>
    <w:p>
      <w:pPr>
        <w:jc w:val="both"/>
        <w:ind w:left="720"/>
        <w:rPr>
          <w:sz w:val="26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Buyurtmachining OKED raqami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ab/>
        <w:tab/>
        <w:tab/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{"Y":14}</w:instrText>
        <w:fldChar w:fldCharType="separate"/>
        <w:t xml:space="preserve">Ijrochining OKED raqami</w:t>
      </w:r>
      <w:r>
        <w:rPr>
          <w:vanish w:val="false"/>
          <w:sz w:val="24"/>
          <w:rFonts w:ascii="Times New Roman" w:hAnsi="Times New Roman"/>
        </w:rPr>
        <w:fldChar w:fldCharType="end"/>
      </w:r>
    </w:p>
    <w:p>
      <w:r>
        <w:rPr>
          <w:vanish w:val="false"/>
          <w:sz w:val="24"/>
          <w:rFonts w:ascii="Times New Roman" w:hAnsi="Times New Roman"/>
        </w:rPr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C2C"/>
    <w:rsid w:val="00246A99"/>
    <w:rsid w:val="00300669"/>
    <w:rsid w:val="00362D9A"/>
    <w:rsid w:val="0038200B"/>
    <w:rsid w:val="003D060A"/>
    <w:rsid w:val="00451493"/>
    <w:rsid w:val="00535E59"/>
    <w:rsid w:val="005E294A"/>
    <w:rsid w:val="005E5DAC"/>
    <w:rsid w:val="00651746"/>
    <w:rsid w:val="007A65A6"/>
    <w:rsid w:val="007D3069"/>
    <w:rsid w:val="00865E53"/>
    <w:rsid w:val="00886379"/>
    <w:rsid w:val="008B427F"/>
    <w:rsid w:val="0097170E"/>
    <w:rsid w:val="00A230E3"/>
    <w:rsid w:val="00A57C2C"/>
    <w:rsid w:val="00AE2850"/>
    <w:rsid w:val="00C7469B"/>
    <w:rsid w:val="00E15790"/>
    <w:rsid w:val="00E4712A"/>
    <w:rsid w:val="00F04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4:docId w14:val="306B197A"/>
  <w15:chartTrackingRefBased/>
  <w15:docId w15:val="{91BBA736-111B-4F21-B6A4-740CAAC14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7C2C"/>
    <w:pPr>
      <w:autoSpaceDE w:val="0"/>
      <w:autoSpaceDN w:val="0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73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586</Words>
  <Characters>3345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Шартномани бекор қилиш ҳақидаги келишув</vt:lpstr>
    </vt:vector>
  </TitlesOfParts>
  <Company>RePack by SPecialiST</Company>
  <LinksUpToDate>false</LinksUpToDate>
  <CharactersWithSpaces>3924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Шартномани бекор қилиш ҳақидаги келишув</dc:title>
  <dc:subject/>
  <dc:creator>windows Help IT</dc:creator>
  <cp:keywords/>
  <dc:description/>
  <cp:lastModifiedBy>root</cp:lastModifiedBy>
  <cp:revision>2</cp:revision>
  <dcterms:created xsi:type="dcterms:W3CDTF">2021-04-19T05:30:00Z</dcterms:created>
  <dcterms:modified xsi:type="dcterms:W3CDTF">2021-04-19T05:30:00Z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 w:groupID="">
    <w:identifier xml:space="preserve">ID1</w:identifier>
    <w:name xml:space="preserve">Taraflar toʻgʻrisida maʼlumotlar (rekvizitlar)</w:name>
    <w:value w:hidden="true">
      <w:unit w:active="false"/>
    </w:value>
  </w:element>
  <w:element w:id="5" w:kind="variable" w:selector="check" w:type="string" w:valueMode="normal" w:required="false" w:groupID="30">
    <w:identifier xml:space="preserve">ID5</w:identifier>
    <w:name xml:space="preserve">Buyurtmachining manzili</w:name>
    <w:value w:hidden="false">
      <w:unit w:active="false"/>
    </w:value>
  </w:element>
  <w:element w:id="6" w:kind="variable" w:selector="check" w:type="string" w:valueMode="normal" w:required="false" w:groupID="30">
    <w:identifier xml:space="preserve">ID6</w:identifier>
    <w:name xml:space="preserve">Buyurtmachining STIR raqami</w:name>
    <w:value w:hidden="false">
      <w:unit w:active="false"/>
    </w:value>
  </w:element>
  <w:element w:id="7" w:kind="variable" w:selector="check" w:type="string" w:valueMode="normal" w:required="false" w:groupID="30">
    <w:identifier xml:space="preserve">ID7</w:identifier>
    <w:name xml:space="preserve">Buyurtmachining  hisob raqami</w:name>
    <w:value w:hidden="false">
      <w:unit w:active="false"/>
    </w:value>
  </w:element>
  <w:element w:id="8" w:kind="variable" w:selector="check" w:type="string" w:valueMode="normal" w:required="false" w:groupID="30">
    <w:identifier xml:space="preserve">ID8</w:identifier>
    <w:name xml:space="preserve">Buyurtmachining MFO raqami</w:name>
    <w:value w:hidden="false">
      <w:unit w:active="false"/>
    </w:value>
  </w:element>
  <w:element w:id="9" w:kind="variable" w:selector="check" w:type="string" w:valueMode="normal" w:required="false" w:groupID="30">
    <w:identifier xml:space="preserve">ID9</w:identifier>
    <w:name xml:space="preserve">Buyurtmachining OKED raqami</w:name>
    <w:value w:hidden="false">
      <w:unit w:active="false"/>
    </w:value>
  </w:element>
  <w:element w:id="10" w:kind="variable" w:selector="check" w:type="string" w:valueMode="normal" w:required="false" w:groupID="30">
    <w:identifier xml:space="preserve">ID10</w:identifier>
    <w:name xml:space="preserve">Ijrochining  manzili</w:name>
    <w:value w:hidden="false">
      <w:unit w:active="false"/>
    </w:value>
  </w:element>
  <w:element w:id="11" w:kind="variable" w:selector="check" w:type="string" w:valueMode="normal" w:required="false" w:groupID="30">
    <w:identifier xml:space="preserve">ID11</w:identifier>
    <w:name xml:space="preserve">Ijrochining STIR raqami</w:name>
    <w:value w:hidden="false">
      <w:unit w:active="false"/>
    </w:value>
  </w:element>
  <w:element w:id="12" w:kind="variable" w:selector="check" w:type="string" w:valueMode="normal" w:required="false" w:groupID="30">
    <w:identifier xml:space="preserve">ID12</w:identifier>
    <w:name xml:space="preserve">Ijrochining hisob raqami</w:name>
    <w:value w:hidden="false">
      <w:unit w:active="false"/>
    </w:value>
  </w:element>
  <w:element w:id="13" w:kind="variable" w:selector="check" w:type="string" w:valueMode="normal" w:required="false" w:groupID="30">
    <w:identifier xml:space="preserve">ID13</w:identifier>
    <w:name xml:space="preserve">Ijrochining bank kodi MFO</w:name>
    <w:value w:hidden="false">
      <w:unit w:active="false"/>
    </w:value>
  </w:element>
  <w:element w:id="14" w:kind="variable" w:selector="check" w:type="string" w:valueMode="normal" w:required="false" w:groupID="30">
    <w:identifier xml:space="preserve">ID14</w:identifier>
    <w:name xml:space="preserve">Ijrochining OKED raqami</w:name>
    <w:value w:hidden="false">
      <w:unit w:active="false"/>
    </w:value>
  </w:element>
  <w:element w:id="15" w:kind="category" w:selector="check" w:type="string" w:valueMode="normal" w:required="false" w:groupID="15">
    <w:identifier xml:space="preserve">ID15</w:identifier>
    <w:name xml:space="preserve">Shartnomani bekor qilish haqidagi kelishuvda buyurtmachi taraf</w:name>
    <w:value w:hidden="true">
      <w:unit w:active="false"/>
    </w:value>
  </w:element>
  <w:element w:id="16" w:kind="variable" w:selector="check" w:type="string" w:valueMode="normal" w:required="false" w:groupID="15">
    <w:identifier xml:space="preserve">ID16</w:identifier>
    <w:name xml:space="preserve">Tashkilot nomi</w:name>
    <w:comment xml:space="preserve">(Buyurtmachi tashkilot nomi va tashkiliy huquqiy shakli toʻliq kiritiladi)</w:comment>
    <w:value w:hidden="false">
      <w:unit w:active="false"/>
    </w:value>
  </w:element>
  <w:element w:id="17" w:kind="variable" w:selector="check" w:type="string" w:valueMode="normal" w:required="false" w:groupID="15">
    <w:identifier xml:space="preserve">ID17</w:identifier>
    <w:name xml:space="preserve">Mansabdor shaxs lavozimi</w:name>
    <w:comment xml:space="preserve">(Buyurtmachi tashkilot nomidan qatnashayotgan shaxsning lavozimi koʻrsatiladi)</w:comment>
    <w:value w:hidden="false">
      <w:unit w:active="false"/>
    </w:value>
  </w:element>
  <w:element w:id="18" w:kind="variable" w:selector="check" w:type="string" w:valueMode="normal" w:required="false" w:groupID="15">
    <w:identifier xml:space="preserve">ID18</w:identifier>
    <w:name xml:space="preserve">Mansabdor shaxs F.I.O.</w:name>
    <w:comment xml:space="preserve">(Buyurtmachi tashkilot nomidan qatnashayotgan shaxs F.I.O. kiritiladi)</w:comment>
    <w:value w:hidden="false">
      <w:unit w:active="false"/>
    </w:value>
  </w:element>
  <w:element w:id="20" w:kind="category" w:selector="check" w:type="string" w:valueMode="normal" w:required="false" w:groupID="20">
    <w:identifier xml:space="preserve">ID20</w:identifier>
    <w:name xml:space="preserve">Shartnomani bekor qilish haqidagi kelishuvda ijrochi taraf</w:name>
    <w:value w:hidden="true">
      <w:unit w:active="false"/>
    </w:value>
  </w:element>
  <w:element w:id="21" w:kind="variable" w:selector="check" w:type="string" w:valueMode="normal" w:required="false" w:groupID="20">
    <w:identifier xml:space="preserve">ID21</w:identifier>
    <w:name xml:space="preserve">Ijrochi tashkilot nomi</w:name>
    <w:comment xml:space="preserve">(Ijrochi tashkilotning nomi va tashkiliy huquqiy shakli toʻliq kiritiladi)</w:comment>
    <w:value w:hidden="false">
      <w:unit w:active="false"/>
    </w:value>
  </w:element>
  <w:element w:id="22" w:kind="variable" w:selector="check" w:type="string" w:valueMode="normal" w:required="false" w:groupID="20">
    <w:identifier xml:space="preserve">ID22</w:identifier>
    <w:name xml:space="preserve">Mansabdor shaxsining lavozimi</w:name>
    <w:comment xml:space="preserve">(Ijrochi tashkilot nomidan qatnashayotgan shaxs lavozimi toʻliq kiritiladi)</w:comment>
    <w:value w:hidden="false">
      <w:unit w:active="false"/>
    </w:value>
  </w:element>
  <w:element w:id="23" w:kind="variable" w:selector="check" w:type="string" w:valueMode="normal" w:required="false" w:groupID="20">
    <w:identifier xml:space="preserve">ID23</w:identifier>
    <w:name xml:space="preserve">Mansabdor shaxsining F.I.O.</w:name>
    <w:comment xml:space="preserve">(Ijrochi tashkilot nomidan qatnashayotgan shaxs F.I.O. toʻliq kiritiladi)</w:comment>
    <w:value w:hidden="false">
      <w:unit w:active="false"/>
    </w:value>
  </w:element>
  <w:element w:id="24" w:kind="category" w:selector="check" w:type="string" w:valueMode="normal" w:required="false" w:groupID="24">
    <w:identifier xml:space="preserve">ID24</w:identifier>
    <w:name xml:space="preserve">Shartnomani bekor qilish haqidagi kelishuvning mazmuni</w:name>
    <w:value w:hidden="true">
      <w:unit w:active="false"/>
    </w:value>
  </w:element>
  <w:element w:id="25" w:kind="variable" w:selector="check" w:type="string" w:valueMode="normal" w:required="false" w:groupID="24">
    <w:identifier xml:space="preserve">ID25</w:identifier>
    <w:name xml:space="preserve">Shartnoma bekor boʻlish sababi</w:name>
    <w:value w:hidden="false">
      <w:unit w:active="false"/>
    </w:value>
  </w:element>
  <w:element w:id="26" w:kind="variable" w:selector="check" w:type="string" w:valueMode="normal" w:required="false" w:groupID="24">
    <w:identifier xml:space="preserve">ID26</w:identifier>
    <w:name xml:space="preserve">Buyurtmachi va ijrochi oʻrtasida tuzilgan shartnoma sanasi</w:name>
    <w:value w:hidden="false">
      <w:unit w:active="false"/>
    </w:value>
  </w:element>
  <w:element w:id="27" w:kind="variable" w:selector="check" w:type="string" w:valueMode="normal" w:required="false" w:groupID="24">
    <w:identifier xml:space="preserve">ID27</w:identifier>
    <w:name xml:space="preserve">Buyurtmachi va ijrochi oʻrtasida tuzilgan shartnoma raqami</w:name>
    <w:value w:hidden="false">
      <w:unit w:active="false"/>
    </w:value>
  </w:element>
  <w:element w:id="28" w:kind="variable" w:selector="check" w:type="string" w:valueMode="normal" w:required="false" w:groupID="24">
    <w:identifier xml:space="preserve">ID28</w:identifier>
    <w:name xml:space="preserve">Buyurtmachi va ijrochi oʻrtasida tuzilgan shartnoma predmeti yoki nomi</w:name>
    <w:value w:hidden="false">
      <w:unit w:active="false"/>
    </w:value>
  </w:element>
  <w:element w:id="29" w:kind="variable" w:selector="check" w:type="string" w:valueMode="normal" w:required="false" w:groupID="24">
    <w:identifier xml:space="preserve">ID29</w:identifier>
    <w:name xml:space="preserve">Tomonlarning majburiyatlarini ijro qilish tartibi koʻrsatiladi</w:name>
    <w:comment xml:space="preserve">(ushbu shart zarurat boʻlganda kiritiladi)</w:comment>
    <w:value w:hidden="false">
      <w:unit w:active="false"/>
    </w:value>
  </w:element>
  <w:element w:id="32" w:kind="category" w:selector="check" w:type="string" w:valueMode="normal" w:required="false">
    <w:identifier xml:space="preserve">ID32</w:identifier>
    <w:name xml:space="preserve">Shartnoma rekvizitlari</w:name>
    <w:value w:hidden="true">
      <w:unit w:active="false"/>
    </w:value>
  </w:element>
  <w:element w:id="2" w:kind="variable" w:selector="check" w:type="string" w:valueMode="normal" w:required="false" w:groupID="32">
    <w:identifier xml:space="preserve">ID2</w:identifier>
    <w:name xml:space="preserve">Shartnoma tuzilgan sana</w:name>
    <w:comment xml:space="preserve">(yil, oy, kun koʻrsatiladi)</w:comment>
    <w:value w:hidden="false">
      <w:unit w:active="false"/>
    </w:value>
  </w:element>
  <w:element w:id="3" w:kind="variable" w:selector="check" w:type="string" w:valueMode="normal" w:required="false" w:groupID="32">
    <w:identifier xml:space="preserve">ID3</w:identifier>
    <w:name xml:space="preserve">Kelishuv tuzilgan joy</w:name>
    <w:comment xml:space="preserve">(tuman (shahar) nomi yoziladi)</w:comment>
    <w:value w:hidden="false">
      <w:unit w:active="false"/>
    </w:value>
  </w:element>
  <w:element w:id="4" w:kind="variable" w:selector="check" w:type="string" w:valueMode="normal" w:required="false" w:groupID="32">
    <w:identifier xml:space="preserve">ID4</w:identifier>
    <w:name xml:space="preserve">Shartnoma raqami</w:name>
    <w:value w:hidden="false">
      <w:unit w:active="false"/>
    </w:value>
  </w:element>
</w:structure>
</file>