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Buyruq qabul qilingan sana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Buyruq raqami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 Buyruq qabul qilingan joy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</w:p>
        </w:tc>
      </w:tr>
    </w:tbl>
    <w:p>
      <w:pPr>
        <w:pStyle w:val="a3"/>
        <w:jc w:val="both"/>
        <w:spacing w:before="0"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</w:p>
    <w:p>
      <w:pPr>
        <w:pStyle w:val="a3"/>
        <w:jc w:val="center"/>
        <w:spacing w:before="0"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Sinov muddati bilan ishga qabul qilish toʻgʻrisida</w:t>
      </w:r>
    </w:p>
    <w:p>
      <w:pPr>
        <w:pStyle w:val="a3"/>
        <w:spacing w:before="0" w:after="0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 xml:space="preserve">Mehnat kodeksining 130-moddasi. Dastlabki sinov muddati</w:t>
      </w:r>
    </w:p>
    <w:p>
      <w:pPr>
        <w:pStyle w:val="a3"/>
        <w:jc w:val="both"/>
        <w:ind w:firstLine="707"/>
        <w:spacing w:before="0"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Dastlabki sinov muddati uch oydan, tashkilotlarning rahbarlari va ularning o‘rinbosarlari, bosh buxgalterlar hamda tashkilotlar alohida bo‘linmalarining rahbarlari uchun esa olti oydan oshmasligi kerak.</w:t>
      </w:r>
    </w:p>
    <w:p>
      <w:pPr>
        <w:pStyle w:val="a3"/>
        <w:jc w:val="both"/>
        <w:ind w:firstLine="707"/>
        <w:spacing w:before="0" w:after="0"/>
        <w:rPr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707"/>
        <w:spacing w:before="0"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Mehnat kodeksining 130-moddasiga muvofiq,</w:t>
      </w:r>
    </w:p>
    <w:p>
      <w:pPr>
        <w:pStyle w:val="a3"/>
        <w:jc w:val="both"/>
        <w:ind w:firstLine="707"/>
        <w:spacing w:before="0" w:after="0"/>
        <w:rPr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7"/>
        <w:spacing w:before="0" w:after="0"/>
        <w:rPr>
          <w:b/>
          <w:rFonts w:ascii="Times New Roman" w:hAnsi="Times New Roman"/>
        </w:rPr>
      </w:pPr>
      <w:r>
        <w:rPr>
          <w:b/>
          <w:color w:val="000000"/>
          <w:sz w:val="28"/>
        </w:rPr>
        <w:t>BUYURAMAN</w:t>
      </w:r>
    </w:p>
    <w:p>
      <w:pPr>
        <w:pStyle w:val="a3"/>
        <w:spacing w:before="0" w:after="0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7"/>
        <w:spacing w:before="0" w:after="0"/>
      </w:pPr>
      <w:r>
        <w:rPr>
          <w:b/>
          <w:color w:val="000000"/>
          <w:sz w:val="28"/>
        </w:rPr>
        <w:t>1. 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Xodimning familiyasi, ismi, otasining ismi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–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Xodim ishlayotgan tashkilot nomi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Xodimning lavozimi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lavozimiga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Xodim ishga qabul qilinayotgan sana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Dastlabki sinov muddati davomiyligi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oylik sinov muddati bilan ishga qabul qilinsin.</w:t>
      </w:r>
    </w:p>
    <w:p>
      <w:pPr>
        <w:pStyle w:val="a3"/>
        <w:jc w:val="both"/>
        <w:ind w:firstLine="707"/>
        <w:spacing w:before="0" w:after="0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20"/>
        <w:spacing w:before="0" w:after="0"/>
      </w:pPr>
      <w:r>
        <w:rPr>
          <w:b/>
          <w:color w:val="000000"/>
          <w:sz w:val="28"/>
        </w:rPr>
        <w:t>2.</w:t>
      </w:r>
      <w:r>
        <w:rPr>
          <w:color w:val="000000"/>
          <w:sz w:val="28"/>
        </w:rPr>
        <w:t xml:space="preserve"> 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Xodimning familiyasi, ismi, otasining ismi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spacing w:before="0" w:after="0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20"/>
        <w:spacing w:before="0" w:after="0"/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O‘zbekiston Respublikasi Mehnat kodeksining 130-moddasi, </w:t>
      </w:r>
      <w:r>
        <w:rPr>
          <w:b/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Xodimning familiyasi, ismi, otasining ismi</w:t>
      </w:r>
      <w:r>
        <w:rPr>
          <w:b/>
          <w:vanish w:val="false"/>
          <w:color w:val="000000"/>
          <w:sz w:val="22"/>
          <w:rFonts w:ascii="Times New Roman" w:hAnsi="Times New Roman"/>
        </w:rPr>
        <w:fldChar w:fldCharType="end"/>
      </w:r>
      <w:r>
        <w:rPr>
          <w:b/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bilan tuzilgan mehnat shartnomasi.</w:t>
      </w:r>
    </w:p>
    <w:p/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96"/>
        <w:gridCol w:w="2963"/>
        <w:gridCol w:w="3296"/>
      </w:tblGrid>
      <w:tr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Buyruq chiqargan shaxsning lavozimi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Buyruq chiqargan shaxsning F.I.O.si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</w:p>
        </w:tc>
      </w:tr>
    </w:tbl>
    <w:p>
      <w:pPr>
        <w:pStyle w:val="a3"/>
        <w:jc w:val="both"/>
        <w:spacing w:before="0" w:beforeAutoSpacing="true" w:after="0" w:afterAutoSpacing="true"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 xml:space="preserve">     (imzo)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A47"/>
    <w:rsid w:val="00343D57"/>
    <w:rsid w:val="003E5DDA"/>
    <w:rsid w:val="00517057"/>
    <w:rsid w:val="00752E69"/>
    <w:rsid w:val="00873A47"/>
    <w:rsid w:val="0092479E"/>
    <w:rsid w:val="009306CB"/>
    <w:rsid w:val="00A21EB3"/>
    <w:rsid w:val="00B229E5"/>
    <w:rsid w:val="00B428AF"/>
    <w:rsid w:val="00B42D7F"/>
    <w:rsid w:val="00D02E70"/>
    <w:rsid w:val="00EC7A79"/>
    <w:rsid w:val="00F7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39E50"/>
  <w15:chartTrackingRefBased/>
  <w15:docId w15:val="{C8D14F58-1AA0-44F6-9801-5AF3E244D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2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43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6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166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84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9</cp:revision>
  <dcterms:created xsi:type="dcterms:W3CDTF">2025-01-08T04:25:00Z</dcterms:created>
  <dcterms:modified xsi:type="dcterms:W3CDTF">2025-01-18T07:56:00Z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 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 ishlayotgan tashkilot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 ishga qabul qilinayotgan sana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Dastlabki sinov muddati davomiyligi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lavozimi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Buyruq chiqargan shaxsning F.I.O.si</w:name>
    <w:value w:hidden="false">
      <w:unit w:active="false"/>
    </w:value>
  </w:element>
</w:structure>
</file>