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color w:val="000000"/>
                <w:sz w:val="28"/>
                <w:rFonts w:ascii="Times New Roman" w:hAnsi="Times New Roman"/>
              </w:rPr>
              <w:fldChar w:fldCharType="begin"/>
              <w:instrText xml:space="preserve">X {"Y":3}</w:instrText>
              <w:fldChar w:fldCharType="separate"/>
            </w:r>
            <w:r>
              <w:rPr>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 xml:space="preserve">(Sud fonografiya ekspertizasi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color w:val="000000"/>
          <w:sz w:val="28"/>
          <w:rFonts w:ascii="Times New Roman" w:hAnsi="Times New Roman"/>
        </w:rPr>
        <w:fldChar w:fldCharType="begin"/>
        <w:instrText xml:space="preserve">X {"Y":5}</w:instrText>
        <w:fldChar w:fldCharType="separate"/>
      </w:r>
      <w:r>
        <w:rPr>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color w:val="000000"/>
          <w:sz w:val="28"/>
          <w:rFonts w:ascii="Times New Roman" w:hAnsi="Times New Roman"/>
        </w:rPr>
        <w:fldChar w:fldCharType="begin"/>
        <w:instrText xml:space="preserve">X {"Y":6}</w:instrText>
        <w:fldChar w:fldCharType="separate"/>
      </w:r>
      <w:r>
        <w:rPr>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color w:val="000000"/>
          <w:sz w:val="28"/>
          <w:rFonts w:ascii="Times New Roman" w:hAnsi="Times New Roman"/>
        </w:rPr>
        <w:fldChar w:fldCharType="begin"/>
        <w:instrText xml:space="preserve">X {"Y":7}</w:instrText>
        <w:fldChar w:fldCharType="separate"/>
      </w:r>
      <w:r>
        <w:rPr>
          <w:color w:val="000000"/>
          <w:sz w:val="28"/>
          <w:rFonts w:ascii="Times New Roman" w:hAnsi="Times New Roman"/>
        </w:rPr>
        <w:t xml:space="preserve">Sud fonografiya ekspertizasi tayinlash yoʻli bilan aniqlanishi lozim boʻlgan holatning qisqacha tafsiloti </w:t>
        <w:fldChar w:fldCharType="end"/>
      </w:r>
      <w:r>
        <w:rPr>
          <w:color w:val="000000"/>
          <w:sz w:val="28"/>
          <w:rFonts w:ascii="Times New Roman" w:hAnsi="Times New Roman"/>
        </w:rPr>
        <w:t xml:space="preserve"> holati aniqlanishi lozim. Chunki ushbu jinoyat ishi boʻyicha ishning eng asosiy masalalari ovozlarni tanib olishga, ovozlar kimlarga tegishli ekanligiga bevosita bogʻliq. Ushbu holat esa sud </w:t>
      </w:r>
      <w:r>
        <w:rPr>
          <w:color w:val="000000"/>
          <w:sz w:val="28"/>
          <w:rFonts w:ascii="Times New Roman" w:hAnsi="Times New Roman"/>
        </w:rPr>
        <w:t xml:space="preserve">fonografiya ekspertizasini oʻtkazish orqali aniqlashtirilishi lozim. Dastlabki tergov davomida fonografiya ekspertizasi 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sud fonografiya ekspertizasi tayinlanishi, ekspertiza malakali mutaxasislar tomonidan oʻtkazilishi, ekspert xulosasi 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sud fonografiya ekspertizasi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color w:val="000000"/>
          <w:sz w:val="28"/>
          <w:rFonts w:ascii="Times New Roman" w:hAnsi="Times New Roman"/>
        </w:rPr>
        <w:fldChar w:fldCharType="begin"/>
        <w:instrText xml:space="preserve">X {"Y":5}</w:instrText>
        <w:fldChar w:fldCharType="separate"/>
      </w:r>
      <w:r>
        <w:rPr>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color w:val="000000"/>
          <w:sz w:val="28"/>
          <w:rFonts w:ascii="Times New Roman" w:hAnsi="Times New Roman"/>
        </w:rPr>
        <w:fldChar w:fldCharType="begin"/>
        <w:instrText xml:space="preserve">X {"Y":6}</w:instrText>
        <w:fldChar w:fldCharType="separate"/>
      </w:r>
      <w:r>
        <w:rPr>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sud fonografiya 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color w:val="000000"/>
                <w:sz w:val="28"/>
                <w:rFonts w:ascii="Times New Roman" w:hAnsi="Times New Roman"/>
              </w:rPr>
              <w:fldChar w:fldCharType="begin"/>
              <w:instrText xml:space="preserve">X {"Y":3}</w:instrText>
              <w:fldChar w:fldCharType="separate"/>
            </w:r>
            <w:r>
              <w:rPr>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0525B9"/>
    <w:rsid w:val="00170E56"/>
    <w:rsid w:val="00213A5B"/>
    <w:rsid w:val="00263191"/>
    <w:rsid w:val="00370D20"/>
    <w:rsid w:val="00406D50"/>
    <w:rsid w:val="00411193"/>
    <w:rsid w:val="0045084B"/>
    <w:rsid w:val="00482439"/>
    <w:rsid w:val="004A7E98"/>
    <w:rsid w:val="004E6318"/>
    <w:rsid w:val="00573F1C"/>
    <w:rsid w:val="00582785"/>
    <w:rsid w:val="005A070B"/>
    <w:rsid w:val="00611FFF"/>
    <w:rsid w:val="0065777A"/>
    <w:rsid w:val="006D2867"/>
    <w:rsid w:val="00735B5C"/>
    <w:rsid w:val="007366DF"/>
    <w:rsid w:val="00745E81"/>
    <w:rsid w:val="0075215D"/>
    <w:rsid w:val="00792610"/>
    <w:rsid w:val="007C4520"/>
    <w:rsid w:val="007C4823"/>
    <w:rsid w:val="007E2A31"/>
    <w:rsid w:val="0086519C"/>
    <w:rsid w:val="00895839"/>
    <w:rsid w:val="009543C8"/>
    <w:rsid w:val="00974C46"/>
    <w:rsid w:val="00981631"/>
    <w:rsid w:val="0099420D"/>
    <w:rsid w:val="009D0426"/>
    <w:rsid w:val="009F14AC"/>
    <w:rsid w:val="00A55836"/>
    <w:rsid w:val="00A708DD"/>
    <w:rsid w:val="00A91D33"/>
    <w:rsid w:val="00B37BAD"/>
    <w:rsid w:val="00B63C81"/>
    <w:rsid w:val="00BA2B02"/>
    <w:rsid w:val="00BD09DD"/>
    <w:rsid w:val="00C24A9C"/>
    <w:rsid w:val="00C468F9"/>
    <w:rsid w:val="00C71D3A"/>
    <w:rsid w:val="00CB2FEC"/>
    <w:rsid w:val="00CC3E0C"/>
    <w:rsid w:val="00D01F89"/>
    <w:rsid w:val="00D0568F"/>
    <w:rsid w:val="00D3394A"/>
    <w:rsid w:val="00E13C0C"/>
    <w:rsid w:val="00E3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43500-03F7-4CB2-9690-D7FD84AE9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3</Pages>
  <Words>465</Words>
  <Characters>2651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32</cp:revision>
  <dcterms:created xsi:type="dcterms:W3CDTF">2022-03-29T14:54:00Z</dcterms:created>
  <dcterms:modified xsi:type="dcterms:W3CDTF">2025-01-07T04:08:00Z</dcterms:modified>
</cp:coreProperties>
</file>

<file path=legal/structure.xml><?xml version="1.0" encoding="utf-8"?>
<w:structure xmlns:w="http://schemas.openxmlformats.org/wordprocessingml/2006/main">
  <w:element w:id="1" w:kind="category" w:type="string" w:valueMode="normal" w:required="false">
    <w:identifier xml:space="preserve">ID1</w:identifier>
    <w:name xml:space="preserve">Arizaning rekvizitlari</w:name>
    <w:value w:hidden="true">
      <w:unit w:active="false"/>
    </w:value>
  </w:element>
  <w:element w:id="2" w:kind="variable" w:type="string" w:valueMode="normal" w:required="false">
    <w:identifier xml:space="preserve">ID2</w:identifier>
    <w:name xml:space="preserve">Iltimosnoma berilayotgan jinoyat ishlari boʻyicha sudning nomi</w:name>
    <w:value w:hidden="false">
      <w:unit w:active="false"/>
    </w:value>
  </w:element>
  <w:element w:id="3" w:kind="variable" w:type="string" w:valueMode="normal" w:required="false">
    <w:identifier xml:space="preserve">ID3</w:identifier>
    <w:name xml:space="preserve">Iltimosnoma muallifining F.I.Sh.i</w:name>
    <w:value w:hidden="false">
      <w:unit w:active="false"/>
    </w:value>
  </w:element>
  <w:element w:id="4" w:kind="variable" w:type="string" w:valueMode="normal" w:required="false">
    <w:identifier xml:space="preserve">ID4</w:identifier>
    <w:name xml:space="preserve">Iltimosnoma imzolangan sana</w:name>
    <w:value w:hidden="false">
      <w:unit w:active="false"/>
    </w:value>
  </w:element>
  <w:element w:id="5" w:kind="variable" w:type="string" w:valueMode="normal" w:required="false">
    <w:identifier xml:space="preserve">ID5</w:identifier>
    <w:name xml:space="preserve">Jinoyat ishi boʻyicha ayblanuvchi(lar)ning F.I.Sh.i </w:name>
    <w:value w:hidden="false">
      <w:unit w:active="false"/>
    </w:value>
  </w:element>
  <w:element w:id="6" w:kind="variable" w:type="string" w:valueMode="normal" w:required="false">
    <w:identifier xml:space="preserve">ID6</w:identifier>
    <w:name xml:space="preserve">Ayblanuvchi(lar) ga nisbatan jinoyat ishi yuritilayotgan modda(lar) raqami </w:name>
    <w:value w:hidden="false">
      <w:unit w:active="false"/>
    </w:value>
  </w:element>
  <w:element w:id="7" w:kind="variable" w:type="string" w:valueMode="normal" w:required="false">
    <w:identifier xml:space="preserve">ID7</w:identifier>
    <w:name xml:space="preserve">Sud fonografiya ekspertizasi tayinlash yoʻli bilan aniqlanishi lozim boʻlgan holatning qisqacha tafsiloti </w:name>
    <w:value w:hidden="false">
      <w:unit w:active="false"/>
    </w:value>
  </w:element>
</w:structure>
</file>