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55"/>
        <w:gridCol w:w="4800"/>
      </w:tblGrid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iqtisodiy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16"/>
                <w:rFonts w:ascii="Times New Roman" w:hAnsi="Times New Roman"/>
              </w:rPr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yuridik shaxs nomi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spacing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</w:rPr>
              <w:t xml:space="preserve">Iltimosnoma beruvchining manzili</w:t>
              <w:fldChar w:fldCharType="end"/>
            </w:r>
          </w:p>
          <w:p>
            <w:r>
              <w:rPr>
                <w:vanish w:val="false"/>
              </w:rPr>
            </w:r>
          </w:p>
        </w:tc>
      </w:tr>
    </w:tbl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ILTIMOSNOMA</w:t>
      </w:r>
    </w:p>
    <w:p>
      <w:pPr>
        <w:pStyle w:val="a4"/>
        <w:jc w:val="center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Sud majlisini boshqa kunga qoldirish toʻgʻrisida</w:t>
      </w:r>
    </w:p>
    <w:p>
      <w:pPr>
        <w:pStyle w:val="a4"/>
        <w:jc w:val="center"/>
        <w:ind w:firstLine="900"/>
        <w:spacing w:before="40" w:after="0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a4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iqtisodiy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javobgar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toʻgʻrisidagi daʼvo arizasi yuzasidan yuritilayotgan ish mavjud.</w:t>
      </w:r>
    </w:p>
    <w:p>
      <w:pPr>
        <w:pStyle w:val="a4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Iqtisodiy ishni sud majlisida ko‘rib chiqish tayinlangan kun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kuniga tayinlangan.</w:t>
      </w:r>
    </w:p>
    <w:p>
      <w:pPr>
        <w:pStyle w:val="a4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Men ushbu sud ishi tayinlangan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Iltimosnoma beruvchining sud majlisi tayinlangan kunda majlisga kela olmasligi sabablari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sababli sud majlisida qatnasha olmayman. </w:t>
      </w:r>
    </w:p>
    <w:p>
      <w:pPr>
        <w:pStyle w:val="a4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Mening ushbu sabablarim uzrli ekanligini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Sud majlisiga kela olmaslik sabablarini asoslovchi dalillar va hujjatlar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tasdiqlaydi.</w:t>
      </w:r>
    </w:p>
    <w:p>
      <w:pPr>
        <w:pStyle w:val="a4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Yuqoridagilardan kelib chiqib, Oʻzbekiston Respublikasi Iqtisodiy protsessual kodeksining 41, 42, 171-moddalariga asoslanib, </w:t>
      </w:r>
    </w:p>
    <w:p>
      <w:pPr>
        <w:pStyle w:val="a4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a4"/>
        <w:jc w:val="center"/>
        <w:ind w:hanging="15"/>
        <w:spacing w:after="0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SOʻRAYMAN: </w:t>
      </w:r>
    </w:p>
    <w:p>
      <w:pPr>
        <w:pStyle w:val="a4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a4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Iqtisodiy ishni koʻrib chiqish boʻyicha sud majlisini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Sud majlisini qaysi kunga qoldirish so‘raladi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kuniga qoldirishingizni.</w:t>
      </w:r>
    </w:p>
    <w:p>
      <w:pPr>
        <w:pStyle w:val="a4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 </w:t>
      </w:r>
    </w:p>
    <w:p>
      <w:pPr>
        <w:pStyle w:val="a4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4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 Iltimosnoma nusxasi</w:t>
      </w:r>
    </w:p>
    <w:p>
      <w:pPr>
        <w:pStyle w:val="a4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 Sud majlisida ishtirok eta olmasligim sabablarini tasdiqlovchi hujjatlar</w:t>
      </w:r>
    </w:p>
    <w:p>
      <w:pPr>
        <w:pStyle w:val="a4"/>
        <w:jc w:val="both"/>
        <w:ind w:hanging="15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yuridik shaxs rahbarining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7D3C"/>
    <w:multiLevelType w:val="hybridMultilevel"/>
    <w:tmpl w:val="81BCAC7E"/>
    <w:lvl w:ilvl="0" w:tplc="A5F4F9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17532"/>
    <w:rsid w:val="0003116B"/>
    <w:rsid w:val="00056152"/>
    <w:rsid w:val="0007083D"/>
    <w:rsid w:val="000F0B02"/>
    <w:rsid w:val="00196F67"/>
    <w:rsid w:val="00230BF2"/>
    <w:rsid w:val="00254F31"/>
    <w:rsid w:val="002A429F"/>
    <w:rsid w:val="002C79D8"/>
    <w:rsid w:val="00347290"/>
    <w:rsid w:val="00406F3B"/>
    <w:rsid w:val="004229C2"/>
    <w:rsid w:val="00482439"/>
    <w:rsid w:val="004E6318"/>
    <w:rsid w:val="00525D16"/>
    <w:rsid w:val="00582785"/>
    <w:rsid w:val="005839C6"/>
    <w:rsid w:val="005942F5"/>
    <w:rsid w:val="005B689B"/>
    <w:rsid w:val="00603D5C"/>
    <w:rsid w:val="00622E09"/>
    <w:rsid w:val="00635CFE"/>
    <w:rsid w:val="006F2BF4"/>
    <w:rsid w:val="00736119"/>
    <w:rsid w:val="0075215D"/>
    <w:rsid w:val="007C4520"/>
    <w:rsid w:val="007E2A31"/>
    <w:rsid w:val="008B5F53"/>
    <w:rsid w:val="008E6A32"/>
    <w:rsid w:val="008F0941"/>
    <w:rsid w:val="00917B7D"/>
    <w:rsid w:val="00927D9C"/>
    <w:rsid w:val="009F7381"/>
    <w:rsid w:val="00A91D33"/>
    <w:rsid w:val="00AD7D04"/>
    <w:rsid w:val="00B63C81"/>
    <w:rsid w:val="00BC1983"/>
    <w:rsid w:val="00BC62E0"/>
    <w:rsid w:val="00C07F7E"/>
    <w:rsid w:val="00C17BCB"/>
    <w:rsid w:val="00CC057F"/>
    <w:rsid w:val="00D0568F"/>
    <w:rsid w:val="00D21C48"/>
    <w:rsid w:val="00D276DB"/>
    <w:rsid w:val="00D87097"/>
    <w:rsid w:val="00E80BDF"/>
    <w:rsid w:val="00E96E25"/>
    <w:rsid w:val="00EB4407"/>
    <w:rsid w:val="00EE2C4B"/>
    <w:rsid w:val="00EF2A37"/>
    <w:rsid w:val="00EF3547"/>
    <w:rsid w:val="00F06321"/>
    <w:rsid w:val="00F21EAB"/>
    <w:rsid w:val="00F370DB"/>
    <w:rsid w:val="00F40428"/>
    <w:rsid w:val="00F659BE"/>
    <w:rsid w:val="00F95E74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D5C3B-EF7E-4D42-9833-9AFFA96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F659BE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F659BE"/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2022-09-12T09:56:00Z</dcterms:created>
  <dcterms:modified xsi:type="dcterms:W3CDTF">2022-09-12T09:56:00Z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Izoh: yil, oy, kun yoziladi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comment xml:space="preserve">(tuman, ko‘cha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Masalan,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Iqtisodiy ishni sud majlisida ko‘rib chiqish tayinlangan kun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Iltimosnoma beruvchining sud majlisi tayinlangan kunda majlisga kela olmasligi sabablari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Sud majlisiga kela olmaslik sabablarini asoslovchi dalillar va hujjatlar</w:name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Sud majlisini qaysi kunga qoldirish so‘raladi</w:name>
    <w:value w:hidden="false">
      <w:unit w:active="false"/>
    </w:value>
  </w:element>
</w:structure>
</file>