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Tashkilot ichki komissiyasini tuzish to‘g‘risida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2"/>
          <w:rFonts w:ascii="Calibri" w:hAnsi="Calibri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da barcha sohalar bo‘yicha ichki komissiya tarkibi ilovaga muvofiq tuzilsin va tasdiqlansin.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da tuzilgan komissiya tarkibiga o‘z sohasini yaxshi biladigan va ko‘p yillar ishlagan ishchi-xodimlardan iborat bo‘lishi ta’minlansin.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 Har oy yakuni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da bajarilgan, amalga oshirilgan ishlar komissiya tarkibi bilan ko‘rib chiqilib, kirim chiqim dalolatnomalari tuzilib,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rahbariyatiga taqdim qilinsin. 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4.</w:t>
      </w:r>
      <w:r>
        <w:rPr>
          <w:color w:val="000000"/>
          <w:sz w:val="22"/>
          <w:rFonts w:ascii="Calibri" w:hAnsi="Calibri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ning barcha sohalarida bajarilgan ishlar har chorak oxirida inventarizatsiya qilib borilsin va tegishli barcha hujjatlar rasmiylashtirilsin.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5.</w:t>
      </w:r>
      <w:r>
        <w:rPr>
          <w:color w:val="000000"/>
          <w:sz w:val="28"/>
        </w:rPr>
        <w:t xml:space="preserve"> Ushbu buyruqni ijrosi nazoratini o‘z zimmamda qoldiraman.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2"/>
        </w:rPr>
        <w:t>Asos:</w:t>
      </w:r>
      <w:r>
        <w:rPr>
          <w:color w:val="000000"/>
          <w:sz w:val="22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2"/>
        </w:rPr>
        <w:t xml:space="preserve">ning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 Tashkilot yig‘ilish bayonnomasi chiqarilgan sana va soni</w:t>
        <w:fldChar w:fldCharType="end"/>
      </w:r>
      <w:r>
        <w:rPr>
          <w:color w:val="000000"/>
          <w:sz w:val="22"/>
        </w:rPr>
        <w:t xml:space="preserve">sonli yig‘ilish bayoni.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>
      <w:pPr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8. Xodimning F.I.O. si;</w:t>
      </w:r>
    </w:p>
    <w:p>
      <w:pPr>
        <w:spacing w:after="0" w:line="240" w:lineRule="auto"/>
      </w:pPr>
      <w:r>
        <w:rPr>
          <w:sz w:val="28"/>
          <w:rFonts w:ascii="Times New Roman" w:hAnsi="Times New Roman"/>
        </w:rPr>
        <w:t xml:space="preserve">9. Xodimning lavozimi.</w:t>
      </w: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ILOVA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 xml:space="preserve">Tashkilot ichki komissiyasi tarkibi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3"/>
      </w:tblGrid>
      <w:tr>
        <w:tc>
          <w:tcPr>
            <w:tcW w:w="4672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Xodimning F.I.O. si</w:t>
              <w:fldChar w:fldCharType="end"/>
            </w:r>
          </w:p>
        </w:tc>
        <w:tc>
          <w:tcPr>
            <w:tcW w:w="4673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Xodimning lavozimi</w:t>
              <w:fldChar w:fldCharType="end"/>
            </w: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04"/>
    <w:rsid w:val="00171CEB"/>
    <w:rsid w:val="00197465"/>
    <w:rsid w:val="00283AB3"/>
    <w:rsid w:val="0036160A"/>
    <w:rsid w:val="00471E79"/>
    <w:rsid w:val="00583FB3"/>
    <w:rsid w:val="00584604"/>
    <w:rsid w:val="00752E69"/>
    <w:rsid w:val="00761397"/>
    <w:rsid w:val="007857C4"/>
    <w:rsid w:val="00807894"/>
    <w:rsid w:val="00B43DBD"/>
    <w:rsid w:val="00CB716B"/>
    <w:rsid w:val="00D0132F"/>
    <w:rsid w:val="00D32133"/>
    <w:rsid w:val="00F22A90"/>
    <w:rsid w:val="00F7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7DB1"/>
  <w15:chartTrackingRefBased/>
  <w15:docId w15:val="{DD08D5E2-738D-45D2-95AF-D6567163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857C4"/>
    <w:pPr>
      <w:spacing w:after="0" w:line="240" w:lineRule="auto"/>
      <w:jc w:val="both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10</cp:revision>
  <dcterms:created xsi:type="dcterms:W3CDTF">2025-01-08T04:44:00Z</dcterms:created>
  <dcterms:modified xsi:type="dcterms:W3CDTF">2025-01-20T05:13:00Z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Tashkilot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 Tashkilot yig‘ilish bayonnomasi chiqarilgan sana va soni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Buyruq chiqargan shaxsning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Buyruq chiqargan shaxsning F.I.O.si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Xodimning F.I.O. 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Xodimning lavozimi</w:name>
    <w:comment xml:space="preserve">Ushbu bandga tashkilotdan kelib chiqjb bir qancha xodimni ushbun ketma ketlikda yozish mumkin. </w:comment>
    <w:value w:hidden="false">
      <w:unit w:active="false"/>
    </w:value>
  </w:element>
</w:structure>
</file>