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Uskuna oldi-sotdi shartnomasi</w:t>
      </w:r>
    </w:p>
    <w:p>
      <w:pPr>
        <w:jc w:val="center"/>
        <w:ind w:firstLine="0"/>
        <w:rPr>
          <w:b/>
          <w:sz w:val="24"/>
          <w:rFonts w:ascii="Times New Roman" w:hAnsi="Times New Roman"/>
        </w:rPr>
      </w:pPr>
    </w:p>
    <w:p>
      <w:pPr>
        <w:jc w:val="center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tuzilgan notarial idora nomi</w:t>
        <w:fldChar w:fldCharType="end"/>
      </w:r>
    </w:p>
    <w:p>
      <w:pPr>
        <w:jc w:val="center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tuzilgan sana</w:t>
        <w:fldChar w:fldCharType="end"/>
      </w:r>
    </w:p>
    <w:p>
      <w:pPr>
        <w:jc w:val="center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notarial idora joylashgan manzil</w:t>
        <w:fldChar w:fldCharType="end"/>
      </w:r>
      <w:r>
        <w:rPr>
          <w:sz w:val="24"/>
          <w:rFonts w:ascii="Times New Roman" w:hAnsi="Times New Roman"/>
        </w:rPr>
        <w:t xml:space="preserve">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notarial idora</w:t>
        <w:fldChar w:fldCharType="end"/>
      </w:r>
      <w:r>
        <w:rPr>
          <w:sz w:val="24"/>
          <w:rFonts w:ascii="Times New Roman" w:hAnsi="Times New Roman"/>
        </w:rPr>
        <w:t xml:space="preserve"> notarial idora notariusi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notariusning F.I.O.</w:t>
        <w:fldChar w:fldCharType="end"/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Biz –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rFonts w:ascii="Times New Roman" w:hAnsi="Times New Roman"/>
        </w:rPr>
        <w:t xml:space="preserve">Sotuvchining yashash manzili</w:t>
        <w:fldChar w:fldCharType="end"/>
      </w:r>
      <w:r>
        <w:rPr>
          <w:rFonts w:ascii="Times New Roman" w:hAnsi="Times New Roman"/>
        </w:rPr>
        <w:t xml:space="preserve">da yashovchi –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rFonts w:ascii="Times New Roman" w:hAnsi="Times New Roman"/>
        </w:rPr>
        <w:t xml:space="preserve">Sotuvchining F.I.O.</w:t>
        <w:fldChar w:fldCharType="end"/>
      </w:r>
      <w:r>
        <w:rPr>
          <w:rFonts w:ascii="Times New Roman" w:hAnsi="Times New Roman"/>
        </w:rPr>
        <w:t xml:space="preserve">ga (pasport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rFonts w:ascii="Times New Roman" w:hAnsi="Times New Roman"/>
        </w:rPr>
        <w:t xml:space="preserve">Sotuvchining pasport seriyasi va raqami</w:t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rFonts w:ascii="Times New Roman" w:hAnsi="Times New Roman"/>
        </w:rPr>
        <w:t xml:space="preserve">Sotuvchiga pasport bergan IIB (hudud)</w:t>
        <w:fldChar w:fldCharType="end"/>
      </w:r>
      <w:r>
        <w:rPr>
          <w:rFonts w:ascii="Times New Roman" w:hAnsi="Times New Roman"/>
        </w:rPr>
        <w:t xml:space="preserve">  tomonidan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rFonts w:ascii="Times New Roman" w:hAnsi="Times New Roman"/>
        </w:rPr>
        <w:t xml:space="preserve">Sotuvchiga pasport berilgan sana</w:t>
        <w:fldChar w:fldCharType="end"/>
      </w:r>
      <w:r>
        <w:rPr>
          <w:rFonts w:ascii="Times New Roman" w:hAnsi="Times New Roman"/>
        </w:rPr>
        <w:t xml:space="preserve"> yilda berilgan) bundan buyon matnda SOTUVCHI deb yuritiluvchi bir tarafdan va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Sotib oluvchining yashash manzili</w:t>
        <w:fldChar w:fldCharType="end"/>
      </w:r>
      <w:r>
        <w:rPr>
          <w:rFonts w:ascii="Times New Roman" w:hAnsi="Times New Roman"/>
        </w:rPr>
        <w:t xml:space="preserve">da yashovchi -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Sotib oluvchining F.I.O.</w:t>
        <w:fldChar w:fldCharType="end"/>
      </w:r>
      <w:r>
        <w:rPr>
          <w:rFonts w:ascii="Times New Roman" w:hAnsi="Times New Roman"/>
        </w:rPr>
        <w:t xml:space="preserve">ga (pasport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rFonts w:ascii="Times New Roman" w:hAnsi="Times New Roman"/>
        </w:rPr>
        <w:t xml:space="preserve">Sotib oluvchining pasport seriyasi va raqami</w:t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rFonts w:ascii="Times New Roman" w:hAnsi="Times New Roman"/>
        </w:rPr>
        <w:t xml:space="preserve">Sotib oluvchiga pasport bergan IIB (hudud)</w:t>
        <w:fldChar w:fldCharType="end"/>
      </w:r>
      <w:r>
        <w:rPr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rFonts w:ascii="Times New Roman" w:hAnsi="Times New Roman"/>
        </w:rPr>
        <w:t xml:space="preserve">Sotib oluvchiga pasport berilgan sana</w:t>
        <w:fldChar w:fldCharType="end"/>
      </w:r>
      <w:r>
        <w:rPr>
          <w:rFonts w:ascii="Times New Roman" w:hAnsi="Times New Roman"/>
        </w:rPr>
        <w:t xml:space="preserve"> da berilgan) bundan buyon matnda SOTIB OLUVCHI deb yuritiluvchi ikkinchi tarafdan ushbu shartnomani quyidagilar haqida tuzdik.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 Men – SOTUVCHI oʻzimga tegishli boʻlgan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rFonts w:ascii="Times New Roman" w:hAnsi="Times New Roman"/>
        </w:rPr>
        <w:t xml:space="preserve">Sotilayotgan birinchi uskunaning narxi</w:t>
        <w:fldChar w:fldCharType="end"/>
      </w:r>
      <w:r>
        <w:rPr>
          <w:rFonts w:ascii="Times New Roman" w:hAnsi="Times New Roman"/>
        </w:rPr>
        <w:t xml:space="preserve"> soʻmlik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rFonts w:ascii="Times New Roman" w:hAnsi="Times New Roman"/>
        </w:rPr>
        <w:t xml:space="preserve">Sotilayotgan birinchi uskuna soni (donasi)</w:t>
        <w:fldChar w:fldCharType="end"/>
      </w:r>
      <w:r>
        <w:rPr>
          <w:rFonts w:ascii="Times New Roman" w:hAnsi="Times New Roman"/>
        </w:rPr>
        <w:t xml:space="preserve"> dona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rFonts w:ascii="Times New Roman" w:hAnsi="Times New Roman"/>
        </w:rPr>
        <w:t xml:space="preserve">Sotilayotgan birinchi uskunaning rusumi</w:t>
        <w:fldChar w:fldCharType="end"/>
      </w:r>
      <w:r>
        <w:rPr>
          <w:rFonts w:ascii="Times New Roman" w:hAnsi="Times New Roman"/>
        </w:rPr>
        <w:t xml:space="preserve"> rusumli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rFonts w:ascii="Times New Roman" w:hAnsi="Times New Roman"/>
        </w:rPr>
        <w:t xml:space="preserve">Sotilayotgan birinchi uskunaning nomi</w:t>
        <w:fldChar w:fldCharType="end"/>
      </w:r>
      <w:r>
        <w:rPr>
          <w:rFonts w:ascii="Times New Roman" w:hAnsi="Times New Roman"/>
        </w:rPr>
        <w:t xml:space="preserve">ni, </w:t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rFonts w:ascii="Times New Roman" w:hAnsi="Times New Roman"/>
        </w:rPr>
        <w:t xml:space="preserve">Sotilayotgan uchinchi uskunaning narxi</w:t>
        <w:fldChar w:fldCharType="end"/>
      </w:r>
      <w:r>
        <w:rPr>
          <w:rFonts w:ascii="Times New Roman" w:hAnsi="Times New Roman"/>
        </w:rPr>
        <w:t xml:space="preserve"> soʻmlik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rFonts w:ascii="Times New Roman" w:hAnsi="Times New Roman"/>
        </w:rPr>
        <w:t xml:space="preserve">Sotilayotgan ikkinchi uskuna soni (donasi)</w:t>
        <w:fldChar w:fldCharType="end"/>
      </w:r>
      <w:r>
        <w:rPr>
          <w:rFonts w:ascii="Times New Roman" w:hAnsi="Times New Roman"/>
        </w:rPr>
        <w:t xml:space="preserve"> dona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rFonts w:ascii="Times New Roman" w:hAnsi="Times New Roman"/>
        </w:rPr>
        <w:t xml:space="preserve">Sotilayotgan ikkinchi uskunaning rusumi</w:t>
        <w:fldChar w:fldCharType="end"/>
      </w:r>
      <w:r>
        <w:rPr>
          <w:rFonts w:ascii="Times New Roman" w:hAnsi="Times New Roman"/>
        </w:rPr>
        <w:t xml:space="preserve"> rusumli </w:t>
      </w:r>
      <w:r>
        <w:rPr>
          <w:vanish w:val="false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rFonts w:ascii="Times New Roman" w:hAnsi="Times New Roman"/>
        </w:rPr>
        <w:t xml:space="preserve">Sotilayotgan ikkinchi uskunaning nomi</w:t>
        <w:fldChar w:fldCharType="end"/>
      </w:r>
      <w:r>
        <w:rPr>
          <w:rFonts w:ascii="Times New Roman" w:hAnsi="Times New Roman"/>
        </w:rPr>
        <w:t xml:space="preserve">ni, </w:t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rFonts w:ascii="Times New Roman" w:hAnsi="Times New Roman"/>
        </w:rPr>
        <w:t xml:space="preserve">Sotilayotgan uchinchi uskunaning narxi</w:t>
        <w:fldChar w:fldCharType="end"/>
      </w:r>
      <w:r>
        <w:rPr>
          <w:rFonts w:ascii="Times New Roman" w:hAnsi="Times New Roman"/>
        </w:rPr>
        <w:t xml:space="preserve"> soʻmlik </w:t>
      </w:r>
      <w:r>
        <w:rPr>
          <w:vanish w:val="false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rFonts w:ascii="Times New Roman" w:hAnsi="Times New Roman"/>
        </w:rPr>
        <w:t xml:space="preserve">Sotilayotgan uchinchi uskuna soni (donasi)</w:t>
        <w:fldChar w:fldCharType="end"/>
      </w:r>
      <w:r>
        <w:rPr>
          <w:rFonts w:ascii="Times New Roman" w:hAnsi="Times New Roman"/>
        </w:rPr>
        <w:t xml:space="preserve"> dona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rFonts w:ascii="Times New Roman" w:hAnsi="Times New Roman"/>
        </w:rPr>
        <w:t xml:space="preserve">Sotilayotgan uchinchi uskunaning rusumi</w:t>
        <w:fldChar w:fldCharType="end"/>
      </w:r>
      <w:r>
        <w:rPr>
          <w:rFonts w:ascii="Times New Roman" w:hAnsi="Times New Roman"/>
        </w:rPr>
        <w:t xml:space="preserve"> rusumli </w:t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rFonts w:ascii="Times New Roman" w:hAnsi="Times New Roman"/>
        </w:rPr>
        <w:t xml:space="preserve">Sotilayotgan uchinchi uskunaning nomi</w:t>
        <w:fldChar w:fldCharType="end"/>
      </w:r>
      <w:r>
        <w:rPr>
          <w:rFonts w:ascii="Times New Roman" w:hAnsi="Times New Roman"/>
        </w:rPr>
        <w:t xml:space="preserve">ni, jami </w:t>
      </w:r>
      <w:r>
        <w:rPr>
          <w:vanish w:val="false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rFonts w:ascii="Times New Roman" w:hAnsi="Times New Roman"/>
        </w:rPr>
        <w:t xml:space="preserve">Sotilayotgan barcha uskunalarning umumiy narxi</w:t>
        <w:fldChar w:fldCharType="end"/>
      </w:r>
      <w:r>
        <w:rPr>
          <w:rFonts w:ascii="Times New Roman" w:hAnsi="Times New Roman"/>
        </w:rPr>
        <w:t xml:space="preserve"> soʻmlik uskunalarni sotdim, men – SOTIB OLUVCHI yuqorida koʻrsatilgan uskunalarni sotib oldim.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 Sotilayotgan uskunalarning SOTUVCHIga tegishliligi </w:t>
      </w:r>
      <w:r>
        <w:rPr>
          <w:vanish w:val="false"/>
          <w:rFonts w:ascii="Times New Roman" w:hAnsi="Times New Roman"/>
        </w:rPr>
        <w:fldChar w:fldCharType="begin"/>
        <w:instrText xml:space="preserve">X {"Y":35}</w:instrText>
        <w:fldChar w:fldCharType="separate"/>
      </w:r>
      <w:r>
        <w:rPr>
          <w:vanish w:val="false"/>
          <w:rFonts w:ascii="Times New Roman" w:hAnsi="Times New Roman"/>
        </w:rPr>
        <w:t xml:space="preserve">Sotilayotgan uskunalarni sotuvchiga sotgan tashkilotning nomi va tashkiliy huquqiy shakli</w:t>
        <w:fldChar w:fldCharType="end"/>
      </w:r>
      <w:r>
        <w:rPr>
          <w:rFonts w:ascii="Times New Roman" w:hAnsi="Times New Roman"/>
        </w:rPr>
        <w:t xml:space="preserve"> va SOTUVCHI oʻrtasida </w:t>
      </w:r>
      <w:r>
        <w:rPr>
          <w:vanish w:val="false"/>
          <w:rFonts w:ascii="Times New Roman" w:hAnsi="Times New Roman"/>
        </w:rPr>
        <w:fldChar w:fldCharType="begin"/>
        <w:instrText xml:space="preserve">X {"Y":36}</w:instrText>
        <w:fldChar w:fldCharType="separate"/>
      </w:r>
      <w:r>
        <w:rPr>
          <w:vanish w:val="false"/>
          <w:rFonts w:ascii="Times New Roman" w:hAnsi="Times New Roman"/>
        </w:rPr>
        <w:t xml:space="preserve">Sotilayotgan uskunalar sotuvchi tomonidan sotib olingan sana</w:t>
        <w:fldChar w:fldCharType="end"/>
      </w:r>
      <w:r>
        <w:rPr>
          <w:rFonts w:ascii="Times New Roman" w:hAnsi="Times New Roman"/>
        </w:rPr>
        <w:t xml:space="preserve"> kuni tuzilgan </w:t>
      </w:r>
      <w:r>
        <w:rPr>
          <w:vanish w:val="false"/>
          <w:rFonts w:ascii="Times New Roman" w:hAnsi="Times New Roman"/>
        </w:rPr>
        <w:fldChar w:fldCharType="begin"/>
        <w:instrText xml:space="preserve">X {"Y":37}</w:instrText>
        <w:fldChar w:fldCharType="separate"/>
      </w:r>
      <w:r>
        <w:rPr>
          <w:vanish w:val="false"/>
          <w:rFonts w:ascii="Times New Roman" w:hAnsi="Times New Roman"/>
        </w:rPr>
        <w:t xml:space="preserve">Sotilayotgan uskunalarni sotuvchiga sotgan tashkilot bilan tuzilgan shartnoma raqami</w:t>
        <w:fldChar w:fldCharType="end"/>
      </w:r>
      <w:r>
        <w:rPr>
          <w:rFonts w:ascii="Times New Roman" w:hAnsi="Times New Roman"/>
        </w:rPr>
        <w:t xml:space="preserve">-sonli shartnoma bilan tasdiqlanadi.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 Sotilayotgan uskunalar </w:t>
      </w:r>
      <w:r>
        <w:rPr>
          <w:vanish w:val="false"/>
          <w:rFonts w:ascii="Times New Roman" w:hAnsi="Times New Roman"/>
        </w:rPr>
        <w:fldChar w:fldCharType="begin"/>
        <w:instrText xml:space="preserve">X {"Y":38}</w:instrText>
        <w:fldChar w:fldCharType="separate"/>
      </w:r>
      <w:r>
        <w:rPr>
          <w:vanish w:val="false"/>
          <w:rFonts w:ascii="Times New Roman" w:hAnsi="Times New Roman"/>
        </w:rPr>
        <w:t xml:space="preserve">Taraflarning kelishuviga asosan uskunalar baholangan narxi</w:t>
        <w:fldChar w:fldCharType="end"/>
      </w:r>
      <w:r>
        <w:rPr>
          <w:rFonts w:ascii="Times New Roman" w:hAnsi="Times New Roman"/>
        </w:rPr>
        <w:t xml:space="preserve"> soʻmga baholandi va shu summaga sotildi. Ushbu pulni men – SOTUVCHI mazkur shartnoma imzolangunga qadar SOTIB OLUVCHIdan toʻliq oldim.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Mazkur shartnoma imzolangunga qadar tasarruf etilayotgan uskunalar boshqa shaxsga oʻtkazilmagan, garovga qoʻyilmagan, nizoda yoʻq va sotilishi taqiqlanmagan.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 Mazkur shartnomani rasmiylashtirish uchun sarflanadigan xarajatlarni SOTUVCHI toʻladi.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 Biz – taraflar shartnoma matnini toʻliq oʻqib chiqdik, uning mazmuni va mohiyati, huquqiy oqibatlari hamda Oʻzbekiston Respublikasi Fuqarolik kodeksining                         113–128-moddalari mazmuni notarius tomonidan tushuntirildi va bizga tushunarli, shartnomaning mazmuni bizning asl xohish-istaklarimizga mos keladi. Mazkur shartnomani tuzib, imzolaganimizda muomala layoqatiga ega boʻlganimizni, oʻz xatti-harakatlarimiz ahamiyatini toʻliq tushunganligimizni, hech kim bizni aldamaganligini, shartnomani tuzib, imzolash haqida zoʻrlamaganligini, tazyiq oʻtkazmaganligini, ushbu bitimni tuzishga majbur qilishga olib kelgan ogʻir holatlar yoʻqligini bildiramiz.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 Mazkur shartnoma taraflar tomonidan uch nusxada tuzilib, imzolandi, ulardan bir nusxasi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rFonts w:ascii="Times New Roman" w:hAnsi="Times New Roman"/>
        </w:rPr>
        <w:t xml:space="preserve">Shartnomani tasdiqlagan notarial idora</w:t>
        <w:fldChar w:fldCharType="end"/>
      </w:r>
      <w:r>
        <w:rPr>
          <w:rFonts w:ascii="Times New Roman" w:hAnsi="Times New Roman"/>
        </w:rPr>
        <w:t xml:space="preserve"> notarial idora notariusi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rFonts w:ascii="Times New Roman" w:hAnsi="Times New Roman"/>
        </w:rPr>
        <w:t xml:space="preserve">Shartnomani tasdiqlagan notariusning F.I.O.</w:t>
        <w:fldChar w:fldCharType="end"/>
      </w:r>
      <w:r>
        <w:rPr>
          <w:rFonts w:ascii="Times New Roman" w:hAnsi="Times New Roman"/>
        </w:rPr>
        <w:t xml:space="preserve">da saqlanadi, qolgan nusxalari taraflarga berildi.</w:t>
      </w:r>
    </w:p>
    <w:p>
      <w:pPr>
        <w:pStyle w:val="Text"/>
        <w:ind w:firstLine="549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IMZOLAR: 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rFonts w:ascii="Times New Roman" w:hAnsi="Times New Roman"/>
        </w:rPr>
        <w:t xml:space="preserve">Sotuvchining F.I.O.</w:t>
        <w:fldChar w:fldCharType="end"/>
      </w:r>
      <w:r>
        <w:rPr>
          <w:rFonts w:ascii="Times New Roman" w:hAnsi="Times New Roman"/>
        </w:rPr>
        <w:t xml:space="preserve">  ________(imzo)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Sotib oluvchining F.I.O.</w:t>
        <w:fldChar w:fldCharType="end"/>
      </w:r>
      <w:r>
        <w:rPr>
          <w:rFonts w:ascii="Times New Roman" w:hAnsi="Times New Roman"/>
        </w:rPr>
        <w:t xml:space="preserve"> ________(imzo)</w:t>
      </w:r>
    </w:p>
    <w:p>
      <w:pPr>
        <w:pStyle w:val="Text"/>
        <w:ind w:firstLine="549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Notariusning tasdiqlov yozuvi.</w:t>
      </w:r>
    </w:p>
    <w:p>
      <w:pPr>
        <w:pStyle w:val="Text"/>
        <w:spacing w:line="226" w:lineRule="auto"/>
        <w:rPr>
          <w:rFonts w:ascii="Times New Roman" w:hAnsi="Times New Roman"/>
        </w:rPr>
      </w:pPr>
    </w:p>
    <w:p>
      <w:pPr>
        <w:pStyle w:val="Text"/>
        <w:spacing w:line="226" w:lineRule="auto"/>
        <w:rPr>
          <w:rFonts w:ascii="Times New Roman" w:hAnsi="Times New Roman"/>
        </w:rPr>
      </w:pPr>
    </w:p>
    <w:p>
      <w:pPr>
        <w:tabs>
          <w:tab w:val="left" w:pos="0"/>
          <w:tab w:val="left" w:pos="6379"/>
        </w:tabs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70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89C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85B11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6BD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48DC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126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017D2"/>
    <w:rsid w:val="004113FB"/>
    <w:rsid w:val="004127A3"/>
    <w:rsid w:val="0041680E"/>
    <w:rsid w:val="00417EA6"/>
    <w:rsid w:val="00433321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4982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289C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66933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6BA9"/>
    <w:rsid w:val="007B764F"/>
    <w:rsid w:val="007C27B7"/>
    <w:rsid w:val="007C550A"/>
    <w:rsid w:val="007C7F88"/>
    <w:rsid w:val="007D33F3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04F2D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97DB1"/>
    <w:rsid w:val="00BA510B"/>
    <w:rsid w:val="00BB2778"/>
    <w:rsid w:val="00BB46EA"/>
    <w:rsid w:val="00BB5571"/>
    <w:rsid w:val="00BC01C5"/>
    <w:rsid w:val="00BC04F0"/>
    <w:rsid w:val="00BC1E97"/>
    <w:rsid w:val="00BC3B51"/>
    <w:rsid w:val="00BC4367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584B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4262"/>
    <w:rsid w:val="00D57306"/>
    <w:rsid w:val="00D62187"/>
    <w:rsid w:val="00D62B72"/>
    <w:rsid w:val="00D66F58"/>
    <w:rsid w:val="00D67AB2"/>
    <w:rsid w:val="00D82F89"/>
    <w:rsid w:val="00D83113"/>
    <w:rsid w:val="00D83195"/>
    <w:rsid w:val="00D8362B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47333"/>
    <w:rsid w:val="00F5593F"/>
    <w:rsid w:val="00F6010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993F50-7DC1-4547-94AB-8839049EE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89C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6F289C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чизик таги"/>
    <w:basedOn w:val="Text"/>
    <w:rsid w:val="006F289C"/>
    <w:pPr>
      <w:ind w:firstLine="0"/>
      <w:jc w:val="center"/>
    </w:pPr>
    <w:rPr>
      <w:i/>
      <w:iCs/>
      <w:sz w:val="18"/>
      <w:szCs w:val="18"/>
    </w:rPr>
  </w:style>
  <w:style w:type="paragraph" w:customStyle="1" w:styleId="a4">
    <w:name w:val="булим"/>
    <w:uiPriority w:val="99"/>
    <w:rsid w:val="00B97DB1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2024-02-23T05:16:00Z</dcterms:created>
  <dcterms:modified xsi:type="dcterms:W3CDTF">2024-02-23T05:16:00Z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notarial idora nomi</w:name>
    <w:comment xml:space="preserve">(davlat notarial idorasi yoki xususiy amaliyot bilan shug‘ullanuvchi notarial idora nomi. Masalan, 1-son davlat notarial idorasi)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sana</w:name>
    <w:comment xml:space="preserve"/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Notarial idora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Shartnomani tasdiqlagan notarial idora joylashgan manzil</w:name>
    <w:comment xml:space="preserve">Xususiy amaliyot bilan shug‘ullanuvchi notariusi yoki Davlat notarial idorasi notariusi ko‘rsatiladi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Shartnomani tasdiqlagan notarial idora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Shartnomani tasdiqlagan notariusning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Sotuvchi: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Sotuvchining yashash manzili</w:name>
    <w:comment xml:space="preserve">(viloyat, tuman (shahar), MFY, ko‘cha nomi, uy raqami)</w:comment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Sotuvchining F.I.O.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Sotuvchining pasport seriyasi va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Sotuvchiga pasport bergan IIB (hudud)</w:name>
    <w:comment xml:space="preserve">Tuman (shahar) IIb yoziladi</w:comment>
    <w:value w:hidden="false">
      <w:unit w:active="false"/>
      <w:binding w:dataSource="1" w:column="mia_name" w:search="true"/>
    </w:value>
  </w:element>
  <w:element w:id="14" w:kind="variable" w:selector="check" w:type="date" w:valueMode="normal" w:required="false" w:groupID="9">
    <w:identifier xml:space="preserve">ID14</w:identifier>
    <w:name xml:space="preserve">Sotuvchiga pasport berilgan sana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Sotib oluvchi: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Sotib oluvchining yashash manzili</w:name>
    <w:comment xml:space="preserve">(Viloyat, tuman ( shahar), MFY, ko‘cha nomi, uy raqami)</w:comment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Sotib oluvchining F.I.O.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Sotib oluvchining pasport seriyasi va raqami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Sotib oluvchiga pasport bergan IIB (hudud)</w:name>
    <w:comment xml:space="preserve">Tuman (shahar)</w:comment>
    <w:value w:hidden="false">
      <w:unit w:active="false"/>
      <w:binding w:dataSource="1" w:column="mia_name" w:search="true"/>
    </w:value>
  </w:element>
  <w:element w:id="20" w:kind="variable" w:selector="check" w:type="date" w:valueMode="normal" w:required="false" w:groupID="15">
    <w:identifier xml:space="preserve">ID20</w:identifier>
    <w:name xml:space="preserve">Sotib oluvchiga pasport berilgan sana</w:name>
    <w:value w:hidden="false">
      <w:unit w:active="false"/>
    </w:value>
  </w:element>
  <w:element w:id="21" w:kind="category" w:selector="check" w:type="string" w:valueMode="normal" w:required="false">
    <w:identifier xml:space="preserve">ID21</w:identifier>
    <w:name xml:space="preserve">Shartnoma mazmuni</w:name>
    <w:value w:hidden="true">
      <w:unit w:active="false"/>
    </w:value>
  </w:element>
  <w:element w:id="22" w:kind="variable" w:selector="check" w:type="string" w:valueMode="normal" w:required="false" w:groupID="21">
    <w:identifier xml:space="preserve">ID22</w:identifier>
    <w:name xml:space="preserve">Sotilayotgan birinchi uskunaning narxi</w:name>
    <w:comment xml:space="preserve">Raqam va so‘z bilan yoziladi</w:comment>
    <w:value w:hidden="false">
      <w:unit w:active="false"/>
    </w:value>
  </w:element>
  <w:element w:id="23" w:kind="variable" w:selector="check" w:type="string" w:valueMode="normal" w:required="false" w:groupID="21">
    <w:identifier xml:space="preserve">ID23</w:identifier>
    <w:name xml:space="preserve">Sotilayotgan birinchi uskuna soni (donasi)</w:name>
    <w:value w:hidden="false">
      <w:unit w:active="false"/>
    </w:value>
  </w:element>
  <w:element w:id="24" w:kind="variable" w:selector="check" w:type="string" w:valueMode="normal" w:required="false" w:groupID="21">
    <w:identifier xml:space="preserve">ID24</w:identifier>
    <w:name xml:space="preserve">Sotilayotgan birinchi uskunaning rusumi</w:name>
    <w:value w:hidden="false">
      <w:unit w:active="false"/>
    </w:value>
  </w:element>
  <w:element w:id="25" w:kind="variable" w:selector="check" w:type="string" w:valueMode="normal" w:required="false" w:groupID="21">
    <w:identifier xml:space="preserve">ID25</w:identifier>
    <w:name xml:space="preserve">Sotilayotgan birinchi uskunaning nomi</w:name>
    <w:value w:hidden="false">
      <w:unit w:active="false"/>
    </w:value>
  </w:element>
  <w:element w:id="26" w:kind="variable" w:selector="check" w:type="string" w:valueMode="normal" w:required="false" w:groupID="21">
    <w:identifier xml:space="preserve">ID26</w:identifier>
    <w:name xml:space="preserve">Sotilayotgan ikkinchi uskunaning narxi</w:name>
    <w:comment xml:space="preserve">raqam va so‘z bilan yoziladi</w:comment>
    <w:value w:hidden="false">
      <w:unit w:active="false"/>
    </w:value>
  </w:element>
  <w:element w:id="27" w:kind="variable" w:selector="check" w:type="string" w:valueMode="normal" w:required="false" w:groupID="21">
    <w:identifier xml:space="preserve">ID27</w:identifier>
    <w:name xml:space="preserve">Sotilayotgan ikkinchi uskuna soni (donasi)</w:name>
    <w:value w:hidden="false">
      <w:unit w:active="false"/>
    </w:value>
  </w:element>
  <w:element w:id="28" w:kind="variable" w:selector="check" w:type="string" w:valueMode="normal" w:required="false" w:groupID="21">
    <w:identifier xml:space="preserve">ID28</w:identifier>
    <w:name xml:space="preserve">Sotilayotgan ikkinchi uskunaning rusumi</w:name>
    <w:value w:hidden="false">
      <w:unit w:active="false"/>
    </w:value>
  </w:element>
  <w:element w:id="29" w:kind="variable" w:selector="check" w:type="string" w:valueMode="normal" w:required="false" w:groupID="21">
    <w:identifier xml:space="preserve">ID29</w:identifier>
    <w:name xml:space="preserve">Sotilayotgan ikkinchi uskunaning nomi</w:name>
    <w:value w:hidden="false">
      <w:unit w:active="false"/>
    </w:value>
  </w:element>
  <w:element w:id="30" w:kind="variable" w:selector="check" w:type="string" w:valueMode="normal" w:required="false" w:groupID="21">
    <w:identifier xml:space="preserve">ID30</w:identifier>
    <w:name xml:space="preserve">Sotilayotgan uchinchi uskunaning narxi</w:name>
    <w:comment xml:space="preserve">raqam va so‘z bilan yoziladi</w:comment>
    <w:value w:hidden="false">
      <w:unit w:active="false"/>
    </w:value>
  </w:element>
  <w:element w:id="31" w:kind="variable" w:selector="check" w:type="string" w:valueMode="normal" w:required="false" w:groupID="21">
    <w:identifier xml:space="preserve">ID31</w:identifier>
    <w:name xml:space="preserve">Sotilayotgan uchinchi uskuna soni (donasi)</w:name>
    <w:value w:hidden="false">
      <w:unit w:active="false"/>
    </w:value>
  </w:element>
  <w:element w:id="32" w:kind="variable" w:selector="check" w:type="string" w:valueMode="normal" w:required="false" w:groupID="21">
    <w:identifier xml:space="preserve">ID32</w:identifier>
    <w:name xml:space="preserve">Sotilayotgan uchinchi uskunaning rusumi</w:name>
    <w:value w:hidden="false">
      <w:unit w:active="false"/>
    </w:value>
  </w:element>
  <w:element w:id="33" w:kind="variable" w:selector="check" w:type="string" w:valueMode="normal" w:required="false" w:groupID="21">
    <w:identifier xml:space="preserve">ID33</w:identifier>
    <w:name xml:space="preserve">Sotilayotgan uchinchi uskunaning nomi</w:name>
    <w:value w:hidden="false">
      <w:unit w:active="false"/>
    </w:value>
  </w:element>
  <w:element w:id="34" w:kind="variable" w:selector="check" w:type="string" w:valueMode="normal" w:required="false" w:groupID="21">
    <w:identifier xml:space="preserve">ID34</w:identifier>
    <w:name xml:space="preserve">Sotilayotgan barcha uskunalarning umumiy narxi</w:name>
    <w:comment xml:space="preserve">raqam va so‘z bilan yoziladi</w:comment>
    <w:value w:hidden="false">
      <w:unit w:active="false"/>
    </w:value>
  </w:element>
  <w:element w:id="35" w:kind="variable" w:selector="check" w:type="string" w:valueMode="normal" w:required="false" w:groupID="21">
    <w:identifier xml:space="preserve">ID35</w:identifier>
    <w:name xml:space="preserve">Sotilayotgan uskunalarni sotuvchiga sotgan tashkilotning nomi va tashkiliy huquqiy shakli</w:name>
    <w:value w:hidden="false">
      <w:unit w:active="false"/>
    </w:value>
  </w:element>
  <w:element w:id="36" w:kind="variable" w:selector="check" w:type="string" w:valueMode="normal" w:required="false" w:groupID="21">
    <w:identifier xml:space="preserve">ID36</w:identifier>
    <w:name xml:space="preserve">Sotilayotgan uskunalar sotuvchi tomonidan sotib olingan sana</w:name>
    <w:value w:hidden="false">
      <w:unit w:active="false"/>
    </w:value>
  </w:element>
  <w:element w:id="37" w:kind="variable" w:selector="check" w:type="string" w:valueMode="normal" w:required="false" w:groupID="21">
    <w:identifier xml:space="preserve">ID37</w:identifier>
    <w:name xml:space="preserve">Sotilayotgan uskunalarni sotuvchiga sotgan tashkilot bilan tuzilgan shartnoma raqami</w:name>
    <w:value w:hidden="false">
      <w:unit w:active="false"/>
    </w:value>
  </w:element>
  <w:element w:id="38" w:kind="variable" w:selector="check" w:type="string" w:valueMode="normal" w:required="false" w:groupID="21">
    <w:identifier xml:space="preserve">ID38</w:identifier>
    <w:name xml:space="preserve">Taraflarning kelishuviga asosan uskunalar baholangan narxi</w:name>
    <w:comment xml:space="preserve">Raqam va so‘z bilan yoziladi</w:comment>
    <w:value w:hidden="false">
      <w:unit w:active="false"/>
    </w:value>
  </w:element>
</w:structure>
</file>