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113" w:after="113" w:line="240" w:lineRule="auto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>Vasiyatnoma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Notarial okrug nomi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Farmoyish tasdiqlangan sana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a"/>
      </w:pP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Notarial idoraning to‘liq nomi va manzili, notariusning F.I.O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Vasiyatnoma qoldiruvchining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Vasiyatnoma qoldiruvchining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-uy,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Vasiyatnoma qoldiruvchining ro‘yxatdan o‘tkazilgan xonadon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-xonadonda propiskada turuvchi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Vasiyatnoma qoldiruvchining tug‘ilgan sanasi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tugʻilgan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Vasiyatnoma qoldiruvchining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Vasiyatnoma qoldiruvchining pasport seriya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Vasiyatnoma qoldiruvchiga pasport bergan tuman (shahar) nomi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 tomonidan 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Vasiyatnoma qoldiruvchiga pasport berilgan sana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yilda berilgan) ushbu vasiyatnoma bilan quyidagilarni farmoyish qilaman: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Menga mulk huquqi asosida tegishli boʻlgan barcha mol-mulkimni, ularning nimalardan iborat boʻlishidan va qayerda joylashganligidan qatʼi nazar, shu jumladan, </w:t>
      </w:r>
      <w:r>
        <w:rPr>
          <w:vanish w:val="false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Vasiyatnoma qoldiruvchining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Vasiyatnoma qoldiruvchining ro‘yxatdan o‘tkazilgan uy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-uy, </w:t>
      </w:r>
      <w:r>
        <w:rPr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Vasiyatnoma qoldiruvchining ro‘yxatdan o‘tkazilgan xonadon raqami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-xonadonni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Vasiyatnoma qoldiruvchining farzandi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va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Vasiyatnoma qoldiruvchining farzandi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ga teng hissada vasiyat qilaman.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Oʻzbekiston Respublikasi Fuqarolik kodeksining 1127 va 1142-moddalari mazmuni menga notarius tomonidan tushuntirildi va tushunarli.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Vasiyatnoma matni mening soʻzlarimdan tuzilib, menga notarius tomonidan ovoz chiqarib oʻqib berildi, uning mazmun-mohiyati, huquqiy oqibatlari menga notarius tomonidan tushuntirildi, tushunarli va u mening asl maqsadimga mos keladi.</w:t>
      </w:r>
    </w:p>
    <w:p>
      <w:pPr>
        <w:pStyle w:val="Text"/>
        <w:jc w:val="both"/>
        <w:ind w:firstLine="39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Vasiyatnoma ikki nusxada tuzilib imzolandi, ulardan bir nusxasi </w:t>
      </w:r>
      <w:r>
        <w:rPr>
          <w:vanish w:val="false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Notarial idoraning to‘liq nomi va manzili, notariusning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xususiy amaliyot bilan shugʻullanuvchi 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>notariusda</w:t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 </w:t>
      </w:r>
      <w:r>
        <w:rPr>
          <w:i/>
          <w:vanish w:val="false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davlat notarial idorasining raqami</w:t>
      </w:r>
      <w:r>
        <w:rPr>
          <w:i/>
          <w:vanish w:val="false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 xml:space="preserve">-son davlat notarial idorasida)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saqlanadi, ikkinchi nusxasi vasiyat qiluvchiga berildi.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IMZO: _____________________________________________________________</w:t>
      </w:r>
    </w:p>
    <w:p>
      <w:pPr>
        <w:pStyle w:val="a4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32DF"/>
    <w:multiLevelType w:val="hybridMultilevel"/>
    <w:tmpl w:val="D9681278"/>
    <w:lvl w:ilvl="0" w:tplc="E964348E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5AC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071C1"/>
    <w:rsid w:val="00113EF9"/>
    <w:rsid w:val="001145AC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1B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0CD8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141B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26605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42CBC"/>
  <w15:docId w15:val="{3B725A74-DA8E-4AF4-B969-1E13822E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5AC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1145AC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1145AC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1145AC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6</cp:revision>
  <dcterms:created xsi:type="dcterms:W3CDTF">2021-01-28T05:41:00Z</dcterms:created>
  <dcterms:modified xsi:type="dcterms:W3CDTF">2021-04-21T06:27:00Z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Vasiyatnoma rekvizitlar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Notarial okrug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Farmoyish tasdiqlangan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Notarial idoraning to‘liq nomi va manzili, notariusning F.I.O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Vasiyatnoma mazmuni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Vasiyatnoma qoldiruvchining yashash manzili</w:name>
    <w:comment xml:space="preserve">(viloyat, tuman (shahar), ko‘cha (qishloq) nomi)</w:comment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Vasiyatnoma qoldiruvchining ro‘yxatdan o‘tkazilgan uy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Vasiyatnoma qoldiruvchining ro‘yxatdan o‘tkazilgan xonadon raqami</w:name>
    <w:value w:hidden="false">
      <w:unit w:active="false"/>
    </w:value>
  </w:element>
  <w:element w:id="11" w:kind="variable" w:selector="check" w:type="date" w:valueMode="normal" w:required="false" w:groupID="5">
    <w:identifier xml:space="preserve">ID11</w:identifier>
    <w:name xml:space="preserve">Vasiyatnoma qoldiruvchining tug‘ilgan sanasi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Vasiyatnoma qoldiruvchining F.I.O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Vasiyatnoma qoldiruvchining pasport seriya raqami</w:name>
    <w:value w:hidden="false">
      <w:unit w:active="false"/>
    </w:value>
  </w:element>
  <w:element w:id="14" w:kind="variable" w:selector="check" w:type="string" w:valueMode="normal" w:required="false" w:groupID="5">
    <w:identifier xml:space="preserve">ID14</w:identifier>
    <w:name xml:space="preserve">Vasiyatnoma qoldiruvchiga pasport bergan tuman (shahar) nomi</w:name>
    <w:value w:hidden="false">
      <w:unit w:active="false"/>
      <w:binding w:dataSource="1" w:column="mia_name" w:search="true"/>
    </w:value>
  </w:element>
  <w:element w:id="15" w:kind="variable" w:selector="check" w:type="date" w:valueMode="normal" w:required="false" w:groupID="5">
    <w:identifier xml:space="preserve">ID15</w:identifier>
    <w:name xml:space="preserve">Vasiyatnoma qoldiruvchiga pasport berilgan sana</w:name>
    <w:value w:hidden="false">
      <w:unit w:active="false"/>
    </w:value>
  </w:element>
  <w:element w:id="16" w:kind="variable" w:selector="check" w:type="string" w:valueMode="normal" w:required="false" w:groupID="5">
    <w:identifier xml:space="preserve">ID16</w:identifier>
    <w:name xml:space="preserve">Vasiyatnoma qoldiruvchining farzandi F.I.O</w:name>
    <w:value w:hidden="false">
      <w:unit w:active="false"/>
    </w:value>
  </w:element>
  <w:element w:id="17" w:kind="variable" w:selector="check" w:type="string" w:valueMode="normal" w:required="false" w:groupID="5">
    <w:identifier xml:space="preserve">ID17</w:identifier>
    <w:name xml:space="preserve">Vasiyatnoma qoldiruvchining farzandi F.I.O</w:name>
    <w:value w:hidden="false">
      <w:unit w:active="false"/>
    </w:value>
  </w:element>
  <w:element w:id="18" w:kind="selector" w:selector="check" w:type="string" w:valueMode="normal" w:required="false" w:groupID="5">
    <w:identifier xml:space="preserve">ID18</w:identifier>
    <w:name xml:space="preserve">Notarial idora turi</w:name>
    <w:value w:hidden="false">
      <w:unit w:active="false"/>
    </w:value>
    <w:element w:id="19" w:kind="condition" w:selector="check" w:type="boolean" w:valueMode="normal" w:required="false">
      <w:identifier xml:space="preserve">ID19</w:identifier>
      <w:name xml:space="preserve">davlat notarial idorasi</w:name>
      <w:value w:hidden="false">
        <w:boolean>true</w:boolean>
        <w:unit w:active="false"/>
      </w:value>
      <w:element w:id="21" w:kind="variable" w:selector="check" w:type="string" w:valueMode="normal" w:required="false" w:groupID="5">
        <w:identifier xml:space="preserve">ID21</w:identifier>
        <w:name xml:space="preserve">davlat notarial idorasining raqami</w:name>
        <w:value w:hidden="false">
          <w:unit w:active="false"/>
        </w:value>
      </w:element>
    </w:element>
    <w:element w:id="20" w:kind="condition" w:selector="check" w:type="boolean" w:valueMode="normal" w:required="false">
      <w:identifier xml:space="preserve">ID20</w:identifier>
      <w:name xml:space="preserve">hususiy notarial idora</w:name>
      <w:value w:hidden="false">
        <w:boolean>true</w:boolean>
        <w:unit w:active="false"/>
      </w:value>
    </w:element>
  </w:element>
</w:structure>
</file>