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 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raqami</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qabul qilingan joy</w:t>
              <w:fldChar w:fldCharType="end"/>
            </w:r>
          </w:p>
        </w:tc>
      </w:tr>
    </w:tbl>
    <w:p>
      <w:pPr>
        <w:pStyle w:val="a3"/>
        <w:jc w:val="center"/>
        <w:spacing w:before="0" w:beforeAutoSpacing="false" w:after="0" w:afterAutoSpacing="false"/>
        <w:rPr>
          <w:b/>
          <w:color w:val="000000"/>
          <w:sz w:val="28"/>
          <w:rFonts w:ascii="Times New Roman" w:hAnsi="Times New Roman"/>
        </w:rPr>
      </w:pPr>
    </w:p>
    <w:p>
      <w:pPr>
        <w:pStyle w:val="a3"/>
        <w:jc w:val="center"/>
        <w:spacing w:before="0" w:beforeAutoSpacing="false" w:after="0" w:afterAutoSpacing="false"/>
      </w:pPr>
      <w:r>
        <w:rPr>
          <w:b/>
          <w:color w:val="000000"/>
          <w:sz w:val="28"/>
        </w:rPr>
        <w:t xml:space="preserve">Yillik mehnat taʼtilini qismlarga bo‘lib berish </w:t>
      </w:r>
    </w:p>
    <w:p>
      <w:pPr>
        <w:pStyle w:val="a3"/>
        <w:jc w:val="center"/>
        <w:spacing w:before="0" w:beforeAutoSpacing="false" w:after="0" w:afterAutoSpacing="false"/>
      </w:pPr>
      <w:r>
        <w:rPr>
          <w:b/>
          <w:color w:val="000000"/>
          <w:sz w:val="28"/>
        </w:rPr>
        <w:t>toʻgʻrisida</w:t>
      </w:r>
    </w:p>
    <w:p>
      <w:pPr>
        <w:pStyle w:val="a3"/>
        <w:jc w:val="both"/>
        <w:spacing w:after="0"/>
        <w:rPr>
          <w:color w:val="000000"/>
          <w:sz w:val="28"/>
          <w:rFonts w:ascii="Times New Roman" w:hAnsi="Times New Roman"/>
        </w:rPr>
      </w:pPr>
      <w:r>
        <w:rPr>
          <w:color w:val="000000"/>
        </w:rPr>
        <w:t> </w:t>
        <w:tab/>
      </w:r>
      <w:r>
        <w:rPr>
          <w:color w:val="000000"/>
          <w:sz w:val="28"/>
        </w:rPr>
        <w:t xml:space="preserve">O‘zbekiston Respublikasi Mehnat kodeksining 231-moddasiga asosan har yilgi mehnat ta’tilini qismlarga bo‘lish tartibi ko‘rsatilgan. Xodim va ish beruvchi o‘rtasidagi kelishuvga ko‘ra har yilgi mehnat ta’tili qismlarga bo‘linishi mumkin. Bunda ushbu ta’tilning hech bo‘lmaganda bir qismi o‘n to‘rt kalendar kundan kam bo‘lmasligi kerak.</w:t>
      </w:r>
    </w:p>
    <w:p>
      <w:pPr>
        <w:pStyle w:val="a3"/>
        <w:jc w:val="both"/>
        <w:spacing w:after="0"/>
        <w:rPr>
          <w:color w:val="000000"/>
          <w:sz w:val="28"/>
          <w:rFonts w:ascii="Times New Roman" w:hAnsi="Times New Roman"/>
        </w:rPr>
      </w:pPr>
      <w:r>
        <w:rPr>
          <w:color w:val="000000"/>
          <w:sz w:val="28"/>
        </w:rPr>
        <w:tab/>
        <w:t xml:space="preserve">O‘zbekiston Respublikasi Mehnat kodeksining 231-moddasiga muvofiq,</w:t>
      </w:r>
    </w:p>
    <w:p>
      <w:pPr>
        <w:pStyle w:val="a3"/>
        <w:jc w:val="center"/>
        <w:spacing w:after="0"/>
        <w:rPr>
          <w:b/>
          <w:color w:val="000000"/>
          <w:sz w:val="28"/>
          <w:rFonts w:ascii="Times New Roman" w:hAnsi="Times New Roman"/>
        </w:rPr>
      </w:pPr>
      <w:r>
        <w:rPr>
          <w:b/>
          <w:color w:val="000000"/>
          <w:sz w:val="28"/>
        </w:rPr>
        <w:t>BUYURAMAN</w:t>
      </w:r>
    </w:p>
    <w:p>
      <w:pPr>
        <w:pStyle w:val="a3"/>
        <w:jc w:val="both"/>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pPr>
      <w:r>
        <w:rPr>
          <w:b/>
          <w:color w:val="000000"/>
          <w:sz w:val="28"/>
        </w:rPr>
        <w:t>1.</w:t>
      </w:r>
      <w:r>
        <w:rPr>
          <w:color w:val="000000"/>
          <w:sz w:val="28"/>
        </w:rPr>
        <w:t> </w:t>
      </w:r>
      <w:r>
        <w:rPr>
          <w:b/>
          <w:vanish w:val="false"/>
          <w:color w:val="000000"/>
          <w:sz w:val="28"/>
          <w:rFonts w:ascii="Times New Roman" w:hAnsi="Times New Roman"/>
        </w:rPr>
        <w:fldChar w:fldCharType="begin"/>
        <w:instrText xml:space="preserve">X {"Y":7}</w:instrText>
        <w:fldChar w:fldCharType="separate"/>
      </w:r>
      <w:r>
        <w:rPr>
          <w:b/>
          <w:vanish w:val="false"/>
          <w:color w:val="000000"/>
          <w:sz w:val="28"/>
          <w:rFonts w:ascii="Times New Roman" w:hAnsi="Times New Roman"/>
        </w:rPr>
        <w:t xml:space="preserve">Xodimning familiyasi, ismi, otasining ismi</w:t>
        <w:fldChar w:fldCharType="end"/>
      </w:r>
      <w:r>
        <w:rPr>
          <w:b/>
          <w:color w:val="000000"/>
          <w:sz w:val="28"/>
        </w:rPr>
        <w:t xml:space="preserve"> -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Xodim ishlaydigan tashkilot nomi</w:t>
        <w:fldChar w:fldCharType="end"/>
      </w:r>
      <w:r>
        <w:rPr>
          <w:color w:val="000000"/>
          <w:sz w:val="28"/>
        </w:rPr>
        <w:t xml:space="preserve">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Xodimning lavozimi</w:t>
        <w:fldChar w:fldCharType="end"/>
      </w:r>
      <w:r>
        <w:rPr>
          <w:color w:val="000000"/>
          <w:sz w:val="28"/>
        </w:rPr>
        <w:t xml:space="preserve">ga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Mehnat ta’tili boshlanadigan sana</w:t>
        <w:fldChar w:fldCharType="end"/>
      </w:r>
      <w:r>
        <w:rPr>
          <w:color w:val="000000"/>
          <w:sz w:val="28"/>
        </w:rPr>
        <w:t xml:space="preserve">dan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Mehnat ta’tili tugaydigan sana</w:t>
        <w:fldChar w:fldCharType="end"/>
      </w:r>
      <w:r>
        <w:rPr>
          <w:color w:val="000000"/>
          <w:sz w:val="28"/>
        </w:rPr>
        <w:t xml:space="preserve">gacha haqiqatda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Xodimning ish yili</w:t>
        <w:fldChar w:fldCharType="end"/>
      </w:r>
      <w:r>
        <w:rPr>
          <w:color w:val="000000"/>
          <w:sz w:val="28"/>
        </w:rPr>
        <w:t xml:space="preserve">-yillarda ishlagan vaqti uchun yillik mehnat ta’tilining </w:t>
      </w:r>
      <w:r>
        <w:rPr>
          <w:i/>
          <w:vanish w:val="false"/>
          <w:color w:val="000000"/>
          <w:sz w:val="28"/>
          <w:rFonts w:ascii="Times New Roman" w:hAnsi="Times New Roman"/>
        </w:rPr>
        <w:fldChar w:fldCharType="begin"/>
        <w:instrText xml:space="preserve">X {"Y":13}</w:instrText>
        <w:fldChar w:fldCharType="separate"/>
      </w:r>
      <w:r>
        <w:rPr>
          <w:i/>
          <w:vanish w:val="false"/>
          <w:color w:val="000000"/>
          <w:sz w:val="28"/>
          <w:rFonts w:ascii="Times New Roman" w:hAnsi="Times New Roman"/>
        </w:rPr>
        <w:t xml:space="preserve">Yillik mehnat ta’tili muddati (kalendar kunida)</w:t>
        <w:fldChar w:fldCharType="end"/>
      </w:r>
      <w:r>
        <w:rPr>
          <w:b/>
          <w:vanish w:val="false"/>
          <w:color w:val="000000"/>
          <w:sz w:val="28"/>
          <w:rFonts w:ascii="Times New Roman" w:hAnsi="Times New Roman"/>
        </w:rPr>
        <w:fldChar w:fldCharType="begin"/>
        <w:instrText xml:space="preserve">X {"Y":14}</w:instrText>
        <w:fldChar w:fldCharType="separate"/>
      </w:r>
      <w:r>
        <w:rPr>
          <w:b/>
          <w:vanish w:val="false"/>
          <w:color w:val="000000"/>
          <w:sz w:val="28"/>
          <w:rFonts w:ascii="Times New Roman" w:hAnsi="Times New Roman"/>
        </w:rPr>
        <w:t xml:space="preserve">Xodimga berilayotgan mehnat ta’tilining qismi</w:t>
        <w:fldChar w:fldCharType="end"/>
      </w:r>
      <w:r>
        <w:rPr>
          <w:color w:val="000000"/>
          <w:sz w:val="28"/>
        </w:rPr>
        <w:t xml:space="preserve"> kunidan iborat qismi berilsin.</w:t>
      </w:r>
    </w:p>
    <w:p>
      <w:pPr>
        <w:pStyle w:val="a3"/>
        <w:jc w:val="both"/>
        <w:ind w:firstLine="708"/>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pPr>
      <w:r>
        <w:rPr>
          <w:b/>
          <w:color w:val="000000"/>
          <w:sz w:val="28"/>
        </w:rPr>
        <w:t>2. </w:t>
      </w:r>
      <w:r>
        <w:rPr>
          <w:color w:val="000000"/>
          <w:sz w:val="28"/>
        </w:rPr>
        <w:t xml:space="preserve">Ishga chiqish kuni </w:t>
      </w:r>
      <w:r>
        <w:rPr>
          <w:vanish w:val="false"/>
          <w:color w:val="000000"/>
          <w:sz w:val="28"/>
          <w:rFonts w:ascii="Times New Roman" w:hAnsi="Times New Roman"/>
        </w:rPr>
        <w:fldChar w:fldCharType="begin"/>
        <w:instrText xml:space="preserve">X {"Y":15}</w:instrText>
        <w:fldChar w:fldCharType="separate"/>
      </w:r>
      <w:r>
        <w:rPr>
          <w:vanish w:val="false"/>
          <w:color w:val="000000"/>
          <w:sz w:val="28"/>
          <w:rFonts w:ascii="Times New Roman" w:hAnsi="Times New Roman"/>
        </w:rPr>
        <w:t xml:space="preserve">Xodimning ishga chiqish sanasi</w:t>
        <w:fldChar w:fldCharType="end"/>
      </w:r>
      <w:r>
        <w:rPr>
          <w:color w:val="000000"/>
          <w:sz w:val="28"/>
        </w:rPr>
        <w:t xml:space="preserve"> etib belgilansin. Ta’tilning qolgan qismidan shu yil davomida foydalanilsin.</w:t>
      </w:r>
    </w:p>
    <w:p>
      <w:pPr>
        <w:pStyle w:val="a3"/>
        <w:jc w:val="both"/>
        <w:ind w:firstLine="708"/>
        <w:spacing w:before="0" w:beforeAutoSpacing="false" w:after="0" w:afterAutoSpacing="false"/>
        <w:rPr>
          <w:color w:val="000000"/>
          <w:rFonts w:ascii="Times New Roman" w:hAnsi="Times New Roman"/>
        </w:rPr>
      </w:pPr>
      <w:r>
        <w:rPr>
          <w:color w:val="000000"/>
        </w:rPr>
        <w:t> </w:t>
      </w:r>
    </w:p>
    <w:p>
      <w:pPr>
        <w:pStyle w:val="a3"/>
        <w:jc w:val="both"/>
        <w:ind w:firstLine="707"/>
        <w:spacing w:before="0" w:beforeAutoSpacing="false" w:after="0" w:afterAutoSpacing="false"/>
      </w:pPr>
      <w:r>
        <w:rPr>
          <w:b/>
          <w:color w:val="000000"/>
          <w:sz w:val="28"/>
        </w:rPr>
        <w:t>3. </w:t>
      </w:r>
      <w:r>
        <w:rPr>
          <w:color w:val="000000"/>
          <w:sz w:val="28"/>
        </w:rPr>
        <w:t xml:space="preserve">Buxgalteriya bo‘limiga: xodim </w:t>
      </w:r>
      <w:r>
        <w:rPr>
          <w:b/>
          <w:vanish w:val="false"/>
          <w:color w:val="000000"/>
          <w:sz w:val="28"/>
          <w:rFonts w:ascii="Times New Roman" w:hAnsi="Times New Roman"/>
        </w:rPr>
        <w:fldChar w:fldCharType="begin"/>
        <w:instrText xml:space="preserve">X {"Y":7}</w:instrText>
        <w:fldChar w:fldCharType="separate"/>
      </w:r>
      <w:r>
        <w:rPr>
          <w:b/>
          <w:vanish w:val="false"/>
          <w:color w:val="000000"/>
          <w:sz w:val="28"/>
          <w:rFonts w:ascii="Times New Roman" w:hAnsi="Times New Roman"/>
        </w:rPr>
        <w:t xml:space="preserve">Xodimning familiyasi, ismi, otasining ismi</w:t>
        <w:fldChar w:fldCharType="end"/>
      </w:r>
      <w:r>
        <w:rPr>
          <w:color w:val="000000"/>
          <w:sz w:val="28"/>
        </w:rPr>
        <w:t xml:space="preserve">ga tegishli toʻlovlar amaldagi qonunchilik hujjatlarida belgilangan tartibda amalga oshirilsin.</w:t>
      </w:r>
    </w:p>
    <w:p>
      <w:pPr>
        <w:pStyle w:val="a3"/>
        <w:jc w:val="both"/>
        <w:ind w:firstLine="707"/>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rPr>
          <w:color w:val="000000"/>
          <w:rFonts w:ascii="Times New Roman" w:hAnsi="Times New Roman"/>
        </w:rPr>
      </w:pPr>
      <w:r>
        <w:rPr>
          <w:b/>
          <w:color w:val="000000"/>
        </w:rPr>
        <w:t xml:space="preserve">Asos: </w:t>
      </w:r>
      <w:r>
        <w:rPr>
          <w:color w:val="000000"/>
        </w:rPr>
        <w:t xml:space="preserve">O‘zbekiston Respublikasi Mehnat kodeksining 231-moddasi, xodimning arizasi.</w:t>
      </w:r>
    </w:p>
    <w:p>
      <w:pPr>
        <w:pStyle w:val="a3"/>
        <w:jc w:val="both"/>
        <w:ind w:firstLine="708"/>
        <w:spacing w:before="0" w:beforeAutoSpacing="false" w:after="0" w:afterAutoSpacing="false"/>
        <w:rPr>
          <w:color w:val="000000"/>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56"/>
        <w:gridCol w:w="2392"/>
        <w:gridCol w:w="3296"/>
        <w:gridCol w:w="511"/>
      </w:tblGrid>
      <w:tr>
        <w:tc>
          <w:tcPr>
            <w:tcW w:w="3032" w:type="dxa"/>
          </w:tcPr>
          <w:p>
            <w:pPr>
              <w:rPr>
                <w:color w:val="000000"/>
                <w:sz w:val="28"/>
                <w:rFonts w:ascii="Times New Roman" w:hAnsi="Times New Roman"/>
              </w:rPr>
            </w:pP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Buyruq chiqargan shaxsning lavozimi</w:t>
              <w:fldChar w:fldCharType="end"/>
            </w:r>
          </w:p>
        </w:tc>
        <w:tc>
          <w:tcPr>
            <w:tcW w:w="2447" w:type="dxa"/>
          </w:tcPr>
          <w:p>
            <w:pPr>
              <w:rPr>
                <w:color w:val="000000"/>
                <w:sz w:val="28"/>
                <w:rFonts w:ascii="Times New Roman" w:hAnsi="Times New Roman"/>
              </w:rPr>
            </w:pPr>
            <w:r>
              <w:rPr>
                <w:color w:val="000000"/>
                <w:sz w:val="28"/>
                <w:rFonts w:ascii="Times New Roman" w:hAnsi="Times New Roman"/>
              </w:rPr>
              <w:t>_______________</w:t>
            </w:r>
          </w:p>
        </w:tc>
        <w:tc>
          <w:tcPr>
            <w:tcW w:w="3156" w:type="dxa"/>
          </w:tcPr>
          <w:p>
            <w:pPr>
              <w:rPr>
                <w:color w:val="000000"/>
                <w:sz w:val="28"/>
                <w:rFonts w:ascii="Times New Roman" w:hAnsi="Times New Roman"/>
              </w:rPr>
            </w:pPr>
            <w:r>
              <w:rPr>
                <w:color w:val="000000"/>
                <w:sz w:val="28"/>
                <w:rFonts w:ascii="Times New Roman" w:hAnsi="Times New Roman"/>
              </w:rPr>
              <w:fldChar w:fldCharType="begin"/>
              <w:instrText xml:space="preserve">X {"Y":17}</w:instrText>
              <w:fldChar w:fldCharType="separate"/>
            </w:r>
            <w:r>
              <w:rPr>
                <w:color w:val="000000"/>
                <w:sz w:val="28"/>
                <w:rFonts w:ascii="Times New Roman" w:hAnsi="Times New Roman"/>
              </w:rPr>
              <w:t xml:space="preserve">Buyruq chiqargan shaxsning F.I.O.si</w:t>
              <w:fldChar w:fldCharType="end"/>
            </w:r>
          </w:p>
        </w:tc>
        <w:tc>
          <w:tcPr>
            <w:tcW w:w="720" w:type="dxa"/>
          </w:tcPr>
          <w:p>
            <w:pPr>
              <w:rPr>
                <w:color w:val="000000"/>
                <w:sz w:val="28"/>
                <w:rFonts w:ascii="Times New Roman" w:hAnsi="Times New Roman"/>
              </w:rPr>
            </w:pPr>
          </w:p>
        </w:tc>
      </w:tr>
    </w:tbl>
    <w:p>
      <w:pPr>
        <w:pStyle w:val="a3"/>
        <w:jc w:val="both"/>
        <w:spacing w:before="0" w:beforeAutoSpacing="false" w:after="0" w:afterAutoSpacing="false"/>
        <w:rPr>
          <w:color w:val="000000"/>
          <w:sz w:val="28"/>
          <w:rFonts w:ascii="Times New Roman" w:hAnsi="Times New Roman"/>
        </w:rPr>
      </w:pPr>
      <w:r>
        <w:rPr>
          <w:color w:val="000000"/>
          <w:sz w:val="28"/>
        </w:rPr>
        <w:tab/>
        <w:tab/>
        <w:tab/>
        <w:tab/>
        <w:tab/>
        <w:t xml:space="preserve">     (imzo)</w:t>
      </w:r>
    </w:p>
    <w:p>
      <w:pPr>
        <w:spacing w:after="0"/>
        <w:rPr>
          <w:b/>
          <w:sz w:val="28"/>
          <w:rFonts w:ascii="Times New Roman" w:hAnsi="Times New Roman"/>
        </w:rPr>
      </w:pPr>
    </w:p>
    <w:p>
      <w:pPr>
        <w:spacing w:after="0"/>
        <w:rPr>
          <w:b/>
          <w:sz w:val="28"/>
          <w:rFonts w:ascii="Times New Roman" w:hAnsi="Times New Roman"/>
        </w:rPr>
      </w:pPr>
      <w:r>
        <w:rPr>
          <w:b/>
          <w:sz w:val="28"/>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72C"/>
    <w:rsid w:val="00046A2D"/>
    <w:rsid w:val="000C0E31"/>
    <w:rsid w:val="001075F3"/>
    <w:rsid w:val="00166343"/>
    <w:rsid w:val="0018329A"/>
    <w:rsid w:val="002601D0"/>
    <w:rsid w:val="003F0F07"/>
    <w:rsid w:val="00752E69"/>
    <w:rsid w:val="0086572C"/>
    <w:rsid w:val="00B857CD"/>
    <w:rsid w:val="00D35975"/>
    <w:rsid w:val="00F713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21FB1"/>
  <w15:chartTrackingRefBased/>
  <w15:docId w15:val="{49814769-CDFE-46D8-96FD-0C902151E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3597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F71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574235">
      <w:bodyDiv w:val="1"/>
      <w:marLeft w:val="0"/>
      <w:marRight w:val="0"/>
      <w:marTop w:val="0"/>
      <w:marBottom w:val="0"/>
      <w:divBdr>
        <w:top w:val="none" w:sz="0" w:space="0" w:color="auto"/>
        <w:left w:val="none" w:sz="0" w:space="0" w:color="auto"/>
        <w:bottom w:val="none" w:sz="0" w:space="0" w:color="auto"/>
        <w:right w:val="none" w:sz="0" w:space="0" w:color="auto"/>
      </w:divBdr>
    </w:div>
    <w:div w:id="1303778716">
      <w:bodyDiv w:val="1"/>
      <w:marLeft w:val="0"/>
      <w:marRight w:val="0"/>
      <w:marTop w:val="0"/>
      <w:marBottom w:val="0"/>
      <w:divBdr>
        <w:top w:val="none" w:sz="0" w:space="0" w:color="auto"/>
        <w:left w:val="none" w:sz="0" w:space="0" w:color="auto"/>
        <w:bottom w:val="none" w:sz="0" w:space="0" w:color="auto"/>
        <w:right w:val="none" w:sz="0" w:space="0" w:color="auto"/>
      </w:divBdr>
      <w:divsChild>
        <w:div w:id="586571389">
          <w:marLeft w:val="0"/>
          <w:marRight w:val="0"/>
          <w:marTop w:val="120"/>
          <w:marBottom w:val="120"/>
          <w:divBdr>
            <w:top w:val="none" w:sz="0" w:space="0" w:color="auto"/>
            <w:left w:val="none" w:sz="0" w:space="0" w:color="auto"/>
            <w:bottom w:val="none" w:sz="0" w:space="0" w:color="auto"/>
            <w:right w:val="none" w:sz="0" w:space="0" w:color="auto"/>
          </w:divBdr>
        </w:div>
        <w:div w:id="2113233845">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267</Words>
  <Characters>1526</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5</cp:revision>
  <dcterms:created xsi:type="dcterms:W3CDTF">2025-01-08T08:09:00Z</dcterms:created>
  <dcterms:modified xsi:type="dcterms:W3CDTF">2025-01-22T13:45:00Z</dcterms:modified>
</cp:coreProperties>
</file>

<file path=legal/structure.xml><?xml version="1.0" encoding="utf-8"?>
<w:structure xmlns:w="http://schemas.openxmlformats.org/wordprocessingml/2006/main">
  <w:element w:id="1" w:kind="category" w:type="string" w:valueMode="normal" w:required="false">
    <w:identifier xml:space="preserve">ID1</w:identifier>
    <w:name xml:space="preserve">Buyruq rekvizitlari</w:name>
    <w:value w:hidden="true">
      <w:unit w:active="false"/>
    </w:value>
  </w:element>
  <w:element w:id="2" w:kind="variable" w:type="string" w:valueMode="normal" w:required="false">
    <w:identifier xml:space="preserve">ID2</w:identifier>
    <w:name xml:space="preserve"> Buyruq qabul qilingan sana</w:name>
    <w:value w:hidden="false">
      <w:unit w:active="false"/>
    </w:value>
  </w:element>
  <w:element w:id="3" w:kind="variable" w:type="string" w:valueMode="normal" w:required="false">
    <w:identifier xml:space="preserve">ID3</w:identifier>
    <w:name xml:space="preserve">Buyruq raqami</w:name>
    <w:value w:hidden="false">
      <w:unit w:active="false"/>
    </w:value>
  </w:element>
  <w:element w:id="4" w:kind="variable" w:type="string" w:valueMode="normal" w:required="false">
    <w:identifier xml:space="preserve">ID4</w:identifier>
    <w:name xml:space="preserve">Buyruq qabul qilingan joy</w:name>
    <w:value w:hidden="false">
      <w:unit w:active="false"/>
    </w:value>
  </w:element>
  <w:element w:id="6" w:kind="category" w:type="string" w:valueMode="normal" w:required="false">
    <w:identifier xml:space="preserve">ID6</w:identifier>
    <w:name xml:space="preserve">Taraflar</w:name>
    <w:value w:hidden="true">
      <w:unit w:active="false"/>
    </w:value>
  </w:element>
  <w:element w:id="7" w:kind="variable" w:type="string" w:valueMode="normal" w:required="false">
    <w:identifier xml:space="preserve">ID7</w:identifier>
    <w:name xml:space="preserve">Xodimning familiyasi, ismi, otasining ismi</w:name>
    <w:value w:hidden="false">
      <w:unit w:active="false"/>
    </w:value>
  </w:element>
  <w:element w:id="8" w:kind="variable" w:type="string" w:valueMode="normal" w:required="false">
    <w:identifier xml:space="preserve">ID8</w:identifier>
    <w:name xml:space="preserve">Xodim ishlaydigan tashkilot nomi</w:name>
    <w:value w:hidden="false">
      <w:unit w:active="false"/>
    </w:value>
  </w:element>
  <w:element w:id="9" w:kind="variable" w:type="string" w:valueMode="normal" w:required="false">
    <w:identifier xml:space="preserve">ID9</w:identifier>
    <w:name xml:space="preserve">Xodimning lavozimi</w:name>
    <w:value w:hidden="false">
      <w:unit w:active="false"/>
    </w:value>
  </w:element>
  <w:element w:id="10" w:kind="variable" w:type="string" w:valueMode="normal" w:required="false">
    <w:identifier xml:space="preserve">ID10</w:identifier>
    <w:name xml:space="preserve">Mehnat ta’tili boshlanadigan sana</w:name>
    <w:value w:hidden="false">
      <w:unit w:active="false"/>
    </w:value>
  </w:element>
  <w:element w:id="11" w:kind="variable" w:type="string" w:valueMode="normal" w:required="false">
    <w:identifier xml:space="preserve">ID11</w:identifier>
    <w:name xml:space="preserve">Mehnat ta’tili tugaydigan sana</w:name>
    <w:value w:hidden="false">
      <w:unit w:active="false"/>
    </w:value>
  </w:element>
  <w:element w:id="12" w:kind="variable" w:type="string" w:valueMode="normal" w:required="false">
    <w:identifier xml:space="preserve">ID12</w:identifier>
    <w:name xml:space="preserve">Xodimning ish yili</w:name>
    <w:value w:hidden="false">
      <w:unit w:active="false"/>
    </w:value>
  </w:element>
  <w:element w:id="13" w:kind="variable" w:type="string" w:valueMode="normal" w:required="false">
    <w:identifier xml:space="preserve">ID13</w:identifier>
    <w:name xml:space="preserve">Yillik mehnat ta’tili muddati (kalendar kunida)</w:name>
    <w:value w:hidden="false">
      <w:unit w:active="false"/>
    </w:value>
  </w:element>
  <w:element w:id="14" w:kind="variable" w:type="string" w:valueMode="normal" w:required="false">
    <w:identifier xml:space="preserve">ID14</w:identifier>
    <w:name xml:space="preserve">Xodimga berilayotgan mehnat ta’tilining qismi</w:name>
    <w:value w:hidden="false">
      <w:unit w:active="false"/>
    </w:value>
  </w:element>
  <w:element w:id="15" w:kind="variable" w:type="string" w:valueMode="normal" w:required="false">
    <w:identifier xml:space="preserve">ID15</w:identifier>
    <w:name xml:space="preserve">Xodimning ishga chiqish sanasi</w:name>
    <w:value w:hidden="false">
      <w:unit w:active="false"/>
    </w:value>
  </w:element>
  <w:element w:id="16" w:kind="variable" w:type="string" w:valueMode="normal" w:required="false">
    <w:identifier xml:space="preserve">ID16</w:identifier>
    <w:name xml:space="preserve">Buyruq chiqargan shaxsning lavozimi</w:name>
    <w:value w:hidden="false">
      <w:unit w:active="false"/>
    </w:value>
  </w:element>
  <w:element w:id="17" w:kind="variable" w:type="string" w:valueMode="normal" w:required="false">
    <w:identifier xml:space="preserve">ID17</w:identifier>
    <w:name xml:space="preserve">Buyruq chiqargan shaxsning F.I.O.si</w:name>
    <w:value w:hidden="false">
      <w:unit w:active="false"/>
    </w:value>
  </w:element>
</w:structure>
</file>