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57"/>
        <w:gridCol w:w="4797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Yo‘l transport hodisasi natijasida yetkazilgan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avtomashinasini jarima maydonchasidan chiqarish uchun sarflangan mablag‘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zararni,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ko‘rgan moddiy zarar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boy berilgan foydani hamda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ko‘rgan ma’naviy zarar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ma’naviy zararni undirish to‘g‘risida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(Yo‘l transport hodisasi natijasida mol-mulkka yetkazilgan zararni undirish to‘g‘risida)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426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sana</w:t>
        <w:fldChar w:fldCharType="end"/>
      </w:r>
      <w:r>
        <w:rPr>
          <w:sz w:val="28"/>
          <w:rFonts w:ascii="Times New Roman" w:hAnsi="Times New Roman"/>
        </w:rPr>
        <w:t xml:space="preserve"> kuni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o‘z boshqaruvida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davlat raqam belgisi esa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bo‘lgan avtomashinasi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manzil</w:t>
        <w:fldChar w:fldCharType="end"/>
      </w:r>
      <w:r>
        <w:rPr>
          <w:sz w:val="28"/>
          <w:rFonts w:ascii="Times New Roman" w:hAnsi="Times New Roman"/>
        </w:rPr>
        <w:t xml:space="preserve"> ko‘chalari kesishmasiga boshqarib kelib, amaldagi yo‘l harakati qoidalari talablarini buzib,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kelib chiqish sababi</w:t>
        <w:fldChar w:fldCharType="end"/>
      </w:r>
      <w:r>
        <w:rPr>
          <w:sz w:val="28"/>
          <w:rFonts w:ascii="Times New Roman" w:hAnsi="Times New Roman"/>
        </w:rPr>
        <w:t xml:space="preserve"> natijasida mening boshqaruvimda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davlat belgili avtomashinaga urilib, yo‘l transport xodisasi sodir qildi. Natijada mening avtomashinamga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avtomashinasiga yetkazilgan zarar miqdori (so‘mda)</w:t>
        <w:fldChar w:fldCharType="end"/>
      </w:r>
      <w:r>
        <w:rPr>
          <w:sz w:val="28"/>
          <w:rFonts w:ascii="Times New Roman" w:hAnsi="Times New Roman"/>
        </w:rPr>
        <w:t xml:space="preserve"> so‘m zarar yetkazildi. Shundan so‘ng, mening avtomashinam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 jarima maydonchasida turgan muddat (kun)</w:t>
        <w:fldChar w:fldCharType="end"/>
      </w:r>
      <w:r>
        <w:rPr>
          <w:sz w:val="28"/>
          <w:rFonts w:ascii="Times New Roman" w:hAnsi="Times New Roman"/>
        </w:rPr>
        <w:t xml:space="preserve"> kun mobaynida jarima maydonchasida turdi. Men avtomashinamni jarima maydonidan chiqarish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avtomashinasini jarima maydonchasidan chiqarish uchun sarflangan mablag‘ miqdori</w:t>
        <w:fldChar w:fldCharType="end"/>
      </w:r>
      <w:r>
        <w:rPr>
          <w:sz w:val="28"/>
          <w:rFonts w:ascii="Times New Roman" w:hAnsi="Times New Roman"/>
        </w:rPr>
        <w:t xml:space="preserve"> so‘m xarajat qildim. Bundan tashqari mening asosiy daromad manbaim avtomashinam bilan bog‘liqligi va javobgarning noqonuniy harakatlari oqibatida avtomashinam jarima maydonchasiga qo‘yilganligi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 jarima maydonchasida saqlanganligi sababli ishsiz (daromadsiz) qolgan kunlari soni</w:t>
        <w:fldChar w:fldCharType="end"/>
      </w:r>
      <w:r>
        <w:rPr>
          <w:sz w:val="28"/>
          <w:rFonts w:ascii="Times New Roman" w:hAnsi="Times New Roman"/>
        </w:rPr>
        <w:t xml:space="preserve"> kun ishsiz qolib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ko‘rgan moddiy zarar miqdori</w:t>
        <w:fldChar w:fldCharType="end"/>
      </w:r>
      <w:r>
        <w:rPr>
          <w:sz w:val="28"/>
          <w:rFonts w:ascii="Times New Roman" w:hAnsi="Times New Roman"/>
        </w:rPr>
        <w:t xml:space="preserve"> so‘m miqdorida moddiy zarar ko‘rdim. Shuningdek, 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ko‘rgan ma’naviy zarar miqdori</w:t>
        <w:fldChar w:fldCharType="end"/>
      </w:r>
      <w:r>
        <w:rPr>
          <w:sz w:val="28"/>
          <w:rFonts w:ascii="Times New Roman" w:hAnsi="Times New Roman"/>
        </w:rPr>
        <w:t xml:space="preserve"> so‘m miqdorida ma’naviy zarar ko‘rdim.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Fuqarolik kodeksining 1021-moddasiga ko‘ra Ma’naviy zarar uni yetkazuvchining aybi bo‘lgan taqdirda, zarar yetkazuvchi tomonidan qoplanishi ko‘rsatilgan.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Kodeksining 985-moddasi talablariga ko‘ra, g‘ayriqonuniy harakat tufayli fuqaroning shaxsiga yoki mol-mulkiga yetkazilgan zarar shu jumladan boy berilgan foyda zararni yetkazgan shaxs tomonidan to‘liq hajmda qoplanishi nazarda tutilgan.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O‘zbekiston Respublikasi Fuqarolik protsessual kodeksining 188, 189-191-moddalari, O‘zbekiston Respublikasi Fuqarolik kodeksining 1021 va 985-moddalariga, O‘zbekiston Respublikasi Oliy sudi Plenumining 2000 yil 28 apreldagi 7-sonli «Ma’naviy zararni qoplash haqidagi qonunlarni qo‘llashning ayrim masalalari to‘g‘risida»gi qaroriga asosan,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tabs>
          <w:tab w:val="left" w:pos="18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avtomashinasini jarima maydonchasidan chiqarish uchun sarflangan mablag‘ miqdori</w:t>
        <w:fldChar w:fldCharType="end"/>
      </w:r>
      <w:r>
        <w:rPr>
          <w:sz w:val="28"/>
          <w:rFonts w:ascii="Times New Roman" w:hAnsi="Times New Roman"/>
        </w:rPr>
        <w:t xml:space="preserve"> so‘m zararni,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ko‘rgan moddiy zarar miqdori</w:t>
        <w:fldChar w:fldCharType="end"/>
      </w:r>
      <w:r>
        <w:rPr>
          <w:sz w:val="28"/>
          <w:rFonts w:ascii="Times New Roman" w:hAnsi="Times New Roman"/>
        </w:rPr>
        <w:t xml:space="preserve"> so‘m boy berilgan foydani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ko‘rgan ma’naviy zarar miqdori</w:t>
        <w:fldChar w:fldCharType="end"/>
      </w:r>
      <w:r>
        <w:rPr>
          <w:sz w:val="28"/>
          <w:rFonts w:ascii="Times New Roman" w:hAnsi="Times New Roman"/>
        </w:rPr>
        <w:t xml:space="preserve"> so‘m ma’naviy zararni va men tomonimdan oldindan to‘langan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ishlari uchun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miqdoridagi davlat bojini undirib berishlaringizni so‘rayman.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43"/>
        <w:gridCol w:w="2429"/>
        <w:gridCol w:w="3082"/>
      </w:tblGrid>
      <w:tr>
        <w:tc>
          <w:tcPr>
            <w:tcW w:w="3936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C26" w:rsidRDefault="00F70C26" w:rsidP="00C36551">
      <w:pPr>
        <w:spacing w:after="0" w:line="240" w:lineRule="auto"/>
      </w:pPr>
      <w:r>
        <w:separator/>
      </w:r>
    </w:p>
  </w:endnote>
  <w:endnote w:type="continuationSeparator" w:id="0">
    <w:p w:rsidR="00F70C26" w:rsidRDefault="00F70C26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C26" w:rsidRDefault="00F70C26" w:rsidP="00C36551">
      <w:pPr>
        <w:spacing w:after="0" w:line="240" w:lineRule="auto"/>
      </w:pPr>
      <w:r>
        <w:separator/>
      </w:r>
    </w:p>
  </w:footnote>
  <w:footnote w:type="continuationSeparator" w:id="0">
    <w:p w:rsidR="00F70C26" w:rsidRDefault="00F70C26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43B88"/>
    <w:rsid w:val="00062F61"/>
    <w:rsid w:val="0007683B"/>
    <w:rsid w:val="00083C1A"/>
    <w:rsid w:val="000914D5"/>
    <w:rsid w:val="00096477"/>
    <w:rsid w:val="000B5572"/>
    <w:rsid w:val="000C2222"/>
    <w:rsid w:val="000C598E"/>
    <w:rsid w:val="000E3A4F"/>
    <w:rsid w:val="00101247"/>
    <w:rsid w:val="00112023"/>
    <w:rsid w:val="00135663"/>
    <w:rsid w:val="00137D06"/>
    <w:rsid w:val="001619AD"/>
    <w:rsid w:val="00162EBF"/>
    <w:rsid w:val="00181B1D"/>
    <w:rsid w:val="00195CD5"/>
    <w:rsid w:val="001A6F8D"/>
    <w:rsid w:val="001B37C1"/>
    <w:rsid w:val="001E6671"/>
    <w:rsid w:val="001F3620"/>
    <w:rsid w:val="00205470"/>
    <w:rsid w:val="0021601F"/>
    <w:rsid w:val="00230C8A"/>
    <w:rsid w:val="00235996"/>
    <w:rsid w:val="00256B47"/>
    <w:rsid w:val="00260015"/>
    <w:rsid w:val="0028367F"/>
    <w:rsid w:val="0028638A"/>
    <w:rsid w:val="00293C9F"/>
    <w:rsid w:val="002A1E89"/>
    <w:rsid w:val="002C6EFE"/>
    <w:rsid w:val="002D353E"/>
    <w:rsid w:val="002D7553"/>
    <w:rsid w:val="002E0D1B"/>
    <w:rsid w:val="00350103"/>
    <w:rsid w:val="00357331"/>
    <w:rsid w:val="003602D2"/>
    <w:rsid w:val="0039073E"/>
    <w:rsid w:val="00396BD4"/>
    <w:rsid w:val="003B4D88"/>
    <w:rsid w:val="003B7996"/>
    <w:rsid w:val="003D512C"/>
    <w:rsid w:val="003D5DC3"/>
    <w:rsid w:val="003E2F18"/>
    <w:rsid w:val="004261F5"/>
    <w:rsid w:val="00453752"/>
    <w:rsid w:val="004C6A80"/>
    <w:rsid w:val="00507E9E"/>
    <w:rsid w:val="00523242"/>
    <w:rsid w:val="00535A79"/>
    <w:rsid w:val="00580BC5"/>
    <w:rsid w:val="005F5B1F"/>
    <w:rsid w:val="00631044"/>
    <w:rsid w:val="00644795"/>
    <w:rsid w:val="006B0638"/>
    <w:rsid w:val="006F0430"/>
    <w:rsid w:val="00771457"/>
    <w:rsid w:val="00785304"/>
    <w:rsid w:val="007866AD"/>
    <w:rsid w:val="007951AC"/>
    <w:rsid w:val="007B613D"/>
    <w:rsid w:val="007D51A6"/>
    <w:rsid w:val="007E1305"/>
    <w:rsid w:val="00802A38"/>
    <w:rsid w:val="00804EA4"/>
    <w:rsid w:val="0081662C"/>
    <w:rsid w:val="00826E96"/>
    <w:rsid w:val="00830A34"/>
    <w:rsid w:val="0083288F"/>
    <w:rsid w:val="00860964"/>
    <w:rsid w:val="00876BA0"/>
    <w:rsid w:val="008C360D"/>
    <w:rsid w:val="008E7D48"/>
    <w:rsid w:val="008F3A14"/>
    <w:rsid w:val="00923424"/>
    <w:rsid w:val="00932BFF"/>
    <w:rsid w:val="0093368C"/>
    <w:rsid w:val="0095149E"/>
    <w:rsid w:val="009A53DA"/>
    <w:rsid w:val="009B2A44"/>
    <w:rsid w:val="009B7B4E"/>
    <w:rsid w:val="009C2277"/>
    <w:rsid w:val="009D13AA"/>
    <w:rsid w:val="009E60A5"/>
    <w:rsid w:val="00A62436"/>
    <w:rsid w:val="00A6340C"/>
    <w:rsid w:val="00A76788"/>
    <w:rsid w:val="00A868C1"/>
    <w:rsid w:val="00A969BC"/>
    <w:rsid w:val="00AC5B0C"/>
    <w:rsid w:val="00B07F82"/>
    <w:rsid w:val="00B64BD0"/>
    <w:rsid w:val="00B74811"/>
    <w:rsid w:val="00B81108"/>
    <w:rsid w:val="00B8300A"/>
    <w:rsid w:val="00B859BA"/>
    <w:rsid w:val="00BE41BC"/>
    <w:rsid w:val="00BE537E"/>
    <w:rsid w:val="00BF6909"/>
    <w:rsid w:val="00BF6AAE"/>
    <w:rsid w:val="00C27A50"/>
    <w:rsid w:val="00C36551"/>
    <w:rsid w:val="00C51FA2"/>
    <w:rsid w:val="00C607F2"/>
    <w:rsid w:val="00C70017"/>
    <w:rsid w:val="00C71B95"/>
    <w:rsid w:val="00C73C91"/>
    <w:rsid w:val="00C94F37"/>
    <w:rsid w:val="00CB3FDE"/>
    <w:rsid w:val="00CF2945"/>
    <w:rsid w:val="00D0170B"/>
    <w:rsid w:val="00D23819"/>
    <w:rsid w:val="00D62602"/>
    <w:rsid w:val="00D62D77"/>
    <w:rsid w:val="00D80B1B"/>
    <w:rsid w:val="00D876AD"/>
    <w:rsid w:val="00DB0903"/>
    <w:rsid w:val="00DC4611"/>
    <w:rsid w:val="00DC69B8"/>
    <w:rsid w:val="00E22A9B"/>
    <w:rsid w:val="00E54C07"/>
    <w:rsid w:val="00E746C5"/>
    <w:rsid w:val="00E834B6"/>
    <w:rsid w:val="00E8524F"/>
    <w:rsid w:val="00E96D34"/>
    <w:rsid w:val="00EA2602"/>
    <w:rsid w:val="00EA4ED9"/>
    <w:rsid w:val="00EA6F60"/>
    <w:rsid w:val="00EC6CE5"/>
    <w:rsid w:val="00ED6C87"/>
    <w:rsid w:val="00ED7C7F"/>
    <w:rsid w:val="00EF7AE6"/>
    <w:rsid w:val="00F42B12"/>
    <w:rsid w:val="00F5355B"/>
    <w:rsid w:val="00F62C19"/>
    <w:rsid w:val="00F63294"/>
    <w:rsid w:val="00F70C26"/>
    <w:rsid w:val="00F86B02"/>
    <w:rsid w:val="00FA2163"/>
    <w:rsid w:val="00FD760D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C915E-B8DD-4568-A273-DB462F6A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1B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G'oyibnazarov</cp:lastModifiedBy>
  <cp:revision>2</cp:revision>
  <dcterms:created xsi:type="dcterms:W3CDTF">2024-02-26T11:01:00Z</dcterms:created>
  <dcterms:modified xsi:type="dcterms:W3CDTF">2024-02-26T11:01:00Z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pochta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Yo‘l transport hodisasi sodir bo‘lgan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Javobgarning avtomashinasi rusumi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Javobgar avtomashinasining davlat raqam belgisi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Yo‘l transport hodisasi sodir bo‘lgan manzil</w:name>
    <w:comment xml:space="preserve">Izoh: YTH sodir bo‘lgan ko‘cha yoki ko‘chalar kesishmasi nomi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Yo‘l transport hodisasi kelib chiqish sababi</w:name>
    <w:comment xml:space="preserve">Izoh: Javobgar yo‘l qoidasining aynan qaysi talabini buzganligi yoziladi.</w:comment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Da’vogarning avtomashinasi rusumi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Da’vogar avtomashinasining davlat raqam belgisi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Da’vogarning avtomashinasiga yetkazilgan zarar miqdori (so‘mda)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Da’vogarning avtomashinasi jarima maydonchasida turgan muddat (kun)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Da’vogarning avtomashinasini jarima maydonchasidan chiqarish uchun sarflangan mablag‘ miqdori</w:name>
    <w:value w:hidden="false">
      <w:unit w:active="false"/>
    </w:value>
  </w:element>
  <w:element w:id="25" w:kind="variable" w:selector="check" w:type="string" w:valueMode="normal" w:required="false" w:groupID="14">
    <w:identifier xml:space="preserve">ID25</w:identifier>
    <w:name xml:space="preserve">Da’vogarning avtomashinasi jarima maydonchasida saqlanganligi sababli ishsiz (daromadsiz) qolgan kunlari soni</w:name>
    <w:value w:hidden="false">
      <w:unit w:active="false"/>
    </w:value>
  </w:element>
  <w:element w:id="26" w:kind="variable" w:selector="check" w:type="string" w:valueMode="normal" w:required="false" w:groupID="14">
    <w:identifier xml:space="preserve">ID26</w:identifier>
    <w:name xml:space="preserve">Da’vogarning ko‘rgan moddiy zarar miqdori</w:name>
    <w:value w:hidden="false">
      <w:unit w:active="false"/>
    </w:value>
  </w:element>
  <w:element w:id="27" w:kind="variable" w:selector="check" w:type="string" w:valueMode="normal" w:required="false" w:groupID="14">
    <w:identifier xml:space="preserve">ID27</w:identifier>
    <w:name xml:space="preserve">Da’vogar ko‘rgan ma’naviy zarar miqdori</w:name>
    <w:value w:hidden="false">
      <w:unit w:active="false"/>
    </w:value>
  </w:element>
  <w:element w:id="28" w:kind="variable" w:selector="check" w:type="string" w:valueMode="normal" w:required="false" w:groupID="14">
    <w:identifier xml:space="preserve">ID28</w:identifier>
    <w:name xml:space="preserve">Sud ishlari uchun to‘langan davlat boji miqdori</w:name>
    <w:value w:hidden="false">
      <w:unit w:active="false"/>
    </w:value>
  </w:element>
  <w:element w:id="29" w:kind="variable" w:selector="check" w:type="string" w:valueMode="normal" w:required="false" w:groupID="14">
    <w:identifier xml:space="preserve">ID29</w:identifier>
    <w:name xml:space="preserve">Da’vo arizaga ilova qilinadigan hujjatlar ro‘yxati</w:name>
    <w:value w:hidden="false">
      <w:unit w:active="false"/>
    </w:value>
  </w:element>
</w:structure>
</file>